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C3941E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14:paraId="5A1606DB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14:paraId="1A11F619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14:paraId="3E1ADE32" w14:textId="77777777" w:rsidR="00B829A5" w:rsidRPr="00637B5E" w:rsidRDefault="00B829A5" w:rsidP="00637B5E">
      <w:pPr>
        <w:spacing w:after="0"/>
        <w:rPr>
          <w:lang w:val="ru-RU"/>
        </w:rPr>
      </w:pPr>
    </w:p>
    <w:p w14:paraId="27CAF816" w14:textId="77777777" w:rsidR="00B829A5" w:rsidRPr="00637B5E" w:rsidRDefault="00B829A5" w:rsidP="00637B5E">
      <w:pPr>
        <w:spacing w:after="0"/>
        <w:rPr>
          <w:lang w:val="ru-RU"/>
        </w:rPr>
      </w:pPr>
    </w:p>
    <w:p w14:paraId="309C2841" w14:textId="77777777" w:rsidR="00B829A5" w:rsidRPr="00637B5E" w:rsidRDefault="00B829A5" w:rsidP="00637B5E">
      <w:pPr>
        <w:spacing w:after="0"/>
        <w:rPr>
          <w:lang w:val="ru-RU"/>
        </w:rPr>
      </w:pPr>
    </w:p>
    <w:p w14:paraId="71C10B4B" w14:textId="77777777" w:rsidR="00B829A5" w:rsidRPr="00637B5E" w:rsidRDefault="00B829A5" w:rsidP="00637B5E">
      <w:pPr>
        <w:spacing w:after="0"/>
        <w:rPr>
          <w:lang w:val="ru-RU"/>
        </w:rPr>
      </w:pPr>
    </w:p>
    <w:p w14:paraId="15DB399B" w14:textId="77777777" w:rsidR="00B829A5" w:rsidRPr="00637B5E" w:rsidRDefault="00B829A5" w:rsidP="00637B5E">
      <w:pPr>
        <w:spacing w:after="0"/>
        <w:rPr>
          <w:lang w:val="ru-RU"/>
        </w:rPr>
      </w:pPr>
    </w:p>
    <w:p w14:paraId="163D9E71" w14:textId="77777777" w:rsidR="00B829A5" w:rsidRPr="00637B5E" w:rsidRDefault="00B829A5" w:rsidP="00637B5E">
      <w:pPr>
        <w:spacing w:after="0"/>
        <w:rPr>
          <w:lang w:val="ru-RU"/>
        </w:rPr>
      </w:pPr>
    </w:p>
    <w:p w14:paraId="54F41231" w14:textId="77777777" w:rsidR="00B829A5" w:rsidRPr="00637B5E" w:rsidRDefault="00B829A5" w:rsidP="00637B5E">
      <w:pPr>
        <w:spacing w:after="0"/>
        <w:rPr>
          <w:lang w:val="ru-RU"/>
        </w:rPr>
      </w:pPr>
    </w:p>
    <w:p w14:paraId="326AC408" w14:textId="77777777" w:rsidR="00B829A5" w:rsidRPr="00637B5E" w:rsidRDefault="00B829A5" w:rsidP="00637B5E">
      <w:pPr>
        <w:spacing w:after="0"/>
        <w:rPr>
          <w:lang w:val="ru-RU"/>
        </w:rPr>
      </w:pPr>
    </w:p>
    <w:p w14:paraId="44EF45C4" w14:textId="77777777" w:rsidR="00B829A5" w:rsidRPr="00637B5E" w:rsidRDefault="00B829A5" w:rsidP="00637B5E">
      <w:pPr>
        <w:spacing w:after="0"/>
        <w:rPr>
          <w:lang w:val="ru-RU"/>
        </w:rPr>
      </w:pPr>
    </w:p>
    <w:p w14:paraId="2A544865" w14:textId="77777777" w:rsidR="00B829A5" w:rsidRPr="00637B5E" w:rsidRDefault="00B829A5" w:rsidP="00637B5E">
      <w:pPr>
        <w:spacing w:after="0"/>
        <w:rPr>
          <w:lang w:val="ru-RU"/>
        </w:rPr>
      </w:pPr>
    </w:p>
    <w:p w14:paraId="7E6A1C82" w14:textId="77777777" w:rsidR="00B829A5" w:rsidRDefault="00B829A5" w:rsidP="00637B5E">
      <w:pPr>
        <w:spacing w:after="0"/>
        <w:rPr>
          <w:lang w:val="ru-RU"/>
        </w:rPr>
      </w:pPr>
    </w:p>
    <w:p w14:paraId="47D4B4EA" w14:textId="77777777" w:rsidR="00D95487" w:rsidRDefault="00D95487" w:rsidP="00637B5E">
      <w:pPr>
        <w:spacing w:after="0"/>
        <w:rPr>
          <w:lang w:val="ru-RU"/>
        </w:rPr>
      </w:pPr>
    </w:p>
    <w:p w14:paraId="462D616E" w14:textId="77777777" w:rsidR="00D95487" w:rsidRDefault="00D95487" w:rsidP="00637B5E">
      <w:pPr>
        <w:spacing w:after="0"/>
        <w:rPr>
          <w:lang w:val="ru-RU"/>
        </w:rPr>
      </w:pPr>
    </w:p>
    <w:p w14:paraId="55FF8C6E" w14:textId="77777777" w:rsidR="00637B5E" w:rsidRDefault="00637B5E" w:rsidP="00637B5E">
      <w:pPr>
        <w:spacing w:after="0"/>
        <w:rPr>
          <w:lang w:val="ru-RU"/>
        </w:rPr>
      </w:pPr>
    </w:p>
    <w:p w14:paraId="47BB3F23" w14:textId="77777777" w:rsidR="00637B5E" w:rsidRPr="00637B5E" w:rsidRDefault="00637B5E" w:rsidP="00637B5E">
      <w:pPr>
        <w:spacing w:after="0"/>
        <w:rPr>
          <w:lang w:val="ru-RU"/>
        </w:rPr>
      </w:pPr>
    </w:p>
    <w:p w14:paraId="7572001F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14:paraId="317BA05F" w14:textId="77777777" w:rsidR="00D95487" w:rsidRDefault="00D95487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14:paraId="6EC420C5" w14:textId="268BC54A" w:rsidR="00B829A5" w:rsidRPr="00D95487" w:rsidRDefault="003E3211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 w:rsidRPr="00D95487">
        <w:rPr>
          <w:rFonts w:eastAsia="Times New Roman"/>
          <w:b/>
          <w:sz w:val="52"/>
          <w:szCs w:val="44"/>
          <w:lang w:val="ru-RU"/>
        </w:rPr>
        <w:t>ОДБ</w:t>
      </w:r>
      <w:r w:rsidR="00307A6B" w:rsidRPr="00D95487">
        <w:rPr>
          <w:rFonts w:eastAsia="Times New Roman"/>
          <w:b/>
          <w:sz w:val="52"/>
          <w:szCs w:val="44"/>
          <w:lang w:val="ru-RU"/>
        </w:rPr>
        <w:t xml:space="preserve"> 03</w:t>
      </w:r>
      <w:r w:rsidR="00B829A5" w:rsidRPr="00D95487">
        <w:rPr>
          <w:rFonts w:eastAsia="Times New Roman"/>
          <w:b/>
          <w:sz w:val="52"/>
          <w:szCs w:val="44"/>
          <w:lang w:val="ru-RU"/>
        </w:rPr>
        <w:t xml:space="preserve"> «</w:t>
      </w:r>
      <w:r w:rsidR="00577F5A">
        <w:rPr>
          <w:rFonts w:eastAsia="Arial"/>
          <w:b/>
          <w:sz w:val="52"/>
          <w:szCs w:val="44"/>
          <w:lang w:val="ru-RU"/>
        </w:rPr>
        <w:t>Родная литература</w:t>
      </w:r>
      <w:r w:rsidR="001A2636">
        <w:rPr>
          <w:rFonts w:eastAsia="Arial"/>
          <w:b/>
          <w:sz w:val="52"/>
          <w:szCs w:val="44"/>
          <w:lang w:val="ru-RU"/>
        </w:rPr>
        <w:t xml:space="preserve"> </w:t>
      </w:r>
      <w:r w:rsidR="00577F5A">
        <w:rPr>
          <w:rFonts w:eastAsia="Arial"/>
          <w:b/>
          <w:sz w:val="52"/>
          <w:szCs w:val="44"/>
          <w:lang w:val="ru-RU"/>
        </w:rPr>
        <w:t>(русск</w:t>
      </w:r>
      <w:r w:rsidR="00267D82">
        <w:rPr>
          <w:rFonts w:eastAsia="Arial"/>
          <w:b/>
          <w:sz w:val="52"/>
          <w:szCs w:val="44"/>
          <w:lang w:val="ru-RU"/>
        </w:rPr>
        <w:t>ий</w:t>
      </w:r>
      <w:r w:rsidR="00307A6B" w:rsidRPr="00D95487">
        <w:rPr>
          <w:rFonts w:eastAsia="Arial"/>
          <w:b/>
          <w:sz w:val="52"/>
          <w:szCs w:val="44"/>
          <w:lang w:val="ru-RU"/>
        </w:rPr>
        <w:t>)</w:t>
      </w:r>
      <w:r w:rsidR="00B829A5" w:rsidRPr="00D95487">
        <w:rPr>
          <w:rFonts w:eastAsia="Times New Roman"/>
          <w:b/>
          <w:sz w:val="52"/>
          <w:szCs w:val="44"/>
          <w:lang w:val="ru-RU"/>
        </w:rPr>
        <w:t>»</w:t>
      </w:r>
    </w:p>
    <w:p w14:paraId="752A119C" w14:textId="77777777" w:rsidR="00B829A5" w:rsidRPr="00D95487" w:rsidRDefault="00B829A5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14:paraId="292EE24F" w14:textId="77777777" w:rsidR="00027048" w:rsidRPr="00027048" w:rsidRDefault="00027048" w:rsidP="00027048">
      <w:pPr>
        <w:widowControl w:val="0"/>
        <w:suppressAutoHyphens/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  <w:bookmarkStart w:id="0" w:name="_Hlk190252559"/>
      <w:r w:rsidRPr="00027048">
        <w:rPr>
          <w:rFonts w:eastAsia="Times New Roman"/>
          <w:b/>
          <w:sz w:val="28"/>
          <w:szCs w:val="28"/>
          <w:lang w:val="ru-RU"/>
        </w:rPr>
        <w:t>для профессии:</w:t>
      </w:r>
    </w:p>
    <w:p w14:paraId="06ACAC6C" w14:textId="77777777" w:rsidR="00027048" w:rsidRPr="00027048" w:rsidRDefault="00027048" w:rsidP="00027048">
      <w:pPr>
        <w:widowControl w:val="0"/>
        <w:suppressAutoHyphens/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</w:p>
    <w:p w14:paraId="295F6CCC" w14:textId="4CB1DC99" w:rsidR="00027048" w:rsidRPr="00027048" w:rsidRDefault="00027048" w:rsidP="00027048">
      <w:pPr>
        <w:widowControl w:val="0"/>
        <w:suppressAutoHyphens/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  <w:r w:rsidRPr="00027048">
        <w:rPr>
          <w:rFonts w:eastAsia="Times New Roman"/>
          <w:b/>
          <w:sz w:val="28"/>
          <w:szCs w:val="28"/>
          <w:lang w:val="ru-RU"/>
        </w:rPr>
        <w:t>23.01.17 «Мастер по ремонту и обслуживанию автомобилей»</w:t>
      </w:r>
    </w:p>
    <w:p w14:paraId="4CDDA57A" w14:textId="77777777" w:rsidR="00027048" w:rsidRPr="00027048" w:rsidRDefault="00027048" w:rsidP="00027048">
      <w:pPr>
        <w:widowControl w:val="0"/>
        <w:suppressAutoHyphens/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  <w:r w:rsidRPr="00027048">
        <w:rPr>
          <w:rFonts w:eastAsia="Times New Roman"/>
          <w:b/>
          <w:bCs/>
          <w:iCs/>
          <w:sz w:val="28"/>
          <w:szCs w:val="28"/>
          <w:lang w:val="ru-RU"/>
        </w:rPr>
        <w:t>для специальностей:</w:t>
      </w:r>
    </w:p>
    <w:p w14:paraId="1BD3C0AA" w14:textId="77777777" w:rsidR="000F2B04" w:rsidRDefault="000F2B04" w:rsidP="00027048">
      <w:pPr>
        <w:widowControl w:val="0"/>
        <w:suppressAutoHyphens/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val="ru-RU"/>
        </w:rPr>
      </w:pPr>
      <w:r w:rsidRPr="000F2B04">
        <w:rPr>
          <w:rFonts w:eastAsia="Times New Roman"/>
          <w:b/>
          <w:bCs/>
          <w:sz w:val="28"/>
          <w:szCs w:val="28"/>
          <w:lang w:val="ru-RU"/>
        </w:rPr>
        <w:t>23.02.07 «Техническое обслуживание и ремонт автотранспортных средств».</w:t>
      </w:r>
    </w:p>
    <w:p w14:paraId="2B152B47" w14:textId="2592EEBC" w:rsidR="00027048" w:rsidRPr="00027048" w:rsidRDefault="00027048" w:rsidP="00027048">
      <w:pPr>
        <w:widowControl w:val="0"/>
        <w:suppressAutoHyphens/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val="ru-RU"/>
        </w:rPr>
      </w:pPr>
      <w:r w:rsidRPr="00027048">
        <w:rPr>
          <w:rFonts w:eastAsia="Times New Roman"/>
          <w:b/>
          <w:bCs/>
          <w:sz w:val="28"/>
          <w:szCs w:val="28"/>
          <w:lang w:val="ru-RU"/>
        </w:rPr>
        <w:t xml:space="preserve">23.02.01 «Организация перевозок и управление на автомобильном транспорте» </w:t>
      </w:r>
    </w:p>
    <w:p w14:paraId="3EEE99B4" w14:textId="77777777" w:rsidR="00267D82" w:rsidRPr="00267D82" w:rsidRDefault="00267D82" w:rsidP="00267D82">
      <w:pPr>
        <w:widowControl w:val="0"/>
        <w:suppressAutoHyphens/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val="ru-RU"/>
        </w:rPr>
      </w:pPr>
    </w:p>
    <w:p w14:paraId="3CA0F241" w14:textId="77777777" w:rsidR="00267D82" w:rsidRPr="00B829A5" w:rsidRDefault="00267D82" w:rsidP="00B829A5">
      <w:pPr>
        <w:widowControl w:val="0"/>
        <w:suppressAutoHyphens/>
        <w:spacing w:after="0" w:line="360" w:lineRule="auto"/>
        <w:jc w:val="center"/>
        <w:rPr>
          <w:rFonts w:eastAsia="Times New Roman"/>
          <w:b/>
          <w:bCs/>
          <w:i/>
          <w:sz w:val="24"/>
          <w:szCs w:val="28"/>
          <w:lang w:val="ru-RU"/>
        </w:rPr>
      </w:pPr>
    </w:p>
    <w:bookmarkEnd w:id="0"/>
    <w:p w14:paraId="4DEC2391" w14:textId="77777777" w:rsidR="00B829A5" w:rsidRPr="003E3211" w:rsidRDefault="00B829A5" w:rsidP="00637B5E">
      <w:pPr>
        <w:spacing w:after="0"/>
        <w:rPr>
          <w:lang w:val="ru-RU"/>
        </w:rPr>
      </w:pPr>
    </w:p>
    <w:p w14:paraId="771D497D" w14:textId="77777777" w:rsidR="00B829A5" w:rsidRPr="003E3211" w:rsidRDefault="00B829A5" w:rsidP="00637B5E">
      <w:pPr>
        <w:spacing w:after="0"/>
        <w:rPr>
          <w:lang w:val="ru-RU"/>
        </w:rPr>
      </w:pPr>
    </w:p>
    <w:p w14:paraId="39993C1E" w14:textId="77777777" w:rsidR="00B829A5" w:rsidRPr="003E3211" w:rsidRDefault="00B829A5" w:rsidP="00637B5E">
      <w:pPr>
        <w:spacing w:after="0"/>
        <w:rPr>
          <w:lang w:val="ru-RU"/>
        </w:rPr>
      </w:pPr>
    </w:p>
    <w:p w14:paraId="46A4208B" w14:textId="77777777" w:rsidR="00B829A5" w:rsidRPr="003E3211" w:rsidRDefault="00B829A5" w:rsidP="00637B5E">
      <w:pPr>
        <w:spacing w:after="0"/>
        <w:rPr>
          <w:lang w:val="ru-RU"/>
        </w:rPr>
      </w:pPr>
    </w:p>
    <w:p w14:paraId="21813F94" w14:textId="77777777" w:rsidR="00B829A5" w:rsidRPr="003E3211" w:rsidRDefault="00B829A5" w:rsidP="00637B5E">
      <w:pPr>
        <w:spacing w:after="0"/>
        <w:rPr>
          <w:lang w:val="ru-RU"/>
        </w:rPr>
      </w:pPr>
    </w:p>
    <w:p w14:paraId="7670C463" w14:textId="77777777" w:rsidR="00B829A5" w:rsidRPr="003E3211" w:rsidRDefault="00B829A5" w:rsidP="00637B5E">
      <w:pPr>
        <w:spacing w:after="0"/>
        <w:rPr>
          <w:lang w:val="ru-RU"/>
        </w:rPr>
      </w:pPr>
    </w:p>
    <w:p w14:paraId="5F2B0FEF" w14:textId="77777777" w:rsidR="00B829A5" w:rsidRPr="003E3211" w:rsidRDefault="00B829A5" w:rsidP="00637B5E">
      <w:pPr>
        <w:spacing w:after="0"/>
        <w:rPr>
          <w:lang w:val="ru-RU"/>
        </w:rPr>
      </w:pPr>
    </w:p>
    <w:p w14:paraId="120F3B57" w14:textId="77777777" w:rsidR="00B829A5" w:rsidRPr="003E3211" w:rsidRDefault="00B829A5" w:rsidP="00637B5E">
      <w:pPr>
        <w:spacing w:after="0"/>
        <w:rPr>
          <w:lang w:val="ru-RU"/>
        </w:rPr>
      </w:pPr>
    </w:p>
    <w:p w14:paraId="6D642137" w14:textId="77777777" w:rsidR="00B829A5" w:rsidRPr="003E3211" w:rsidRDefault="00B829A5" w:rsidP="00637B5E">
      <w:pPr>
        <w:spacing w:after="0"/>
        <w:rPr>
          <w:lang w:val="ru-RU"/>
        </w:rPr>
      </w:pPr>
    </w:p>
    <w:p w14:paraId="355B260E" w14:textId="77777777" w:rsidR="00B829A5" w:rsidRPr="003E3211" w:rsidRDefault="00B829A5" w:rsidP="00637B5E">
      <w:pPr>
        <w:spacing w:after="0"/>
        <w:rPr>
          <w:lang w:val="ru-RU"/>
        </w:rPr>
      </w:pPr>
    </w:p>
    <w:p w14:paraId="04CFB04B" w14:textId="77777777" w:rsidR="00B829A5" w:rsidRPr="003E3211" w:rsidRDefault="00B829A5" w:rsidP="00637B5E">
      <w:pPr>
        <w:spacing w:after="0"/>
        <w:rPr>
          <w:lang w:val="ru-RU"/>
        </w:rPr>
      </w:pPr>
    </w:p>
    <w:p w14:paraId="2EAAF27B" w14:textId="77777777" w:rsidR="00B829A5" w:rsidRPr="003E3211" w:rsidRDefault="00B829A5" w:rsidP="00637B5E">
      <w:pPr>
        <w:spacing w:after="0"/>
        <w:rPr>
          <w:lang w:val="ru-RU"/>
        </w:rPr>
      </w:pPr>
    </w:p>
    <w:p w14:paraId="6F252C3A" w14:textId="77777777" w:rsidR="00B829A5" w:rsidRPr="003E3211" w:rsidRDefault="00B829A5" w:rsidP="00637B5E">
      <w:pPr>
        <w:spacing w:after="0"/>
        <w:rPr>
          <w:lang w:val="ru-RU"/>
        </w:rPr>
      </w:pPr>
    </w:p>
    <w:p w14:paraId="001E9B38" w14:textId="77777777" w:rsidR="00B829A5" w:rsidRPr="003E3211" w:rsidRDefault="00B829A5" w:rsidP="00637B5E">
      <w:pPr>
        <w:spacing w:after="0"/>
        <w:rPr>
          <w:lang w:val="ru-RU"/>
        </w:rPr>
      </w:pPr>
    </w:p>
    <w:p w14:paraId="1F644E42" w14:textId="497EBC77" w:rsidR="00B829A5" w:rsidRPr="004D6D5F" w:rsidRDefault="00B829A5" w:rsidP="005951AD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  <w:r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, 202</w:t>
      </w:r>
      <w:r w:rsidR="00AC211B">
        <w:rPr>
          <w:rFonts w:eastAsia="Times New Roman"/>
          <w:b/>
          <w:bCs/>
          <w:sz w:val="24"/>
          <w:szCs w:val="28"/>
          <w:lang w:val="ru-RU"/>
        </w:rPr>
        <w:t>5</w:t>
      </w:r>
      <w:r w:rsidR="00B50758">
        <w:rPr>
          <w:rFonts w:eastAsia="Times New Roman"/>
          <w:b/>
          <w:bCs/>
          <w:sz w:val="24"/>
          <w:szCs w:val="28"/>
          <w:lang w:val="ru-RU"/>
        </w:rPr>
        <w:t xml:space="preserve"> 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г.</w:t>
      </w:r>
      <w:r w:rsidRPr="003E3211">
        <w:rPr>
          <w:rFonts w:eastAsia="Calibri"/>
          <w:b/>
          <w:i/>
          <w:lang w:val="ru-RU"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B829A5" w:rsidRPr="00B829A5" w14:paraId="0BD32313" w14:textId="77777777" w:rsidTr="00B829A5">
        <w:trPr>
          <w:trHeight w:val="634"/>
        </w:trPr>
        <w:tc>
          <w:tcPr>
            <w:tcW w:w="5438" w:type="dxa"/>
          </w:tcPr>
          <w:p w14:paraId="661AEE33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 на заседании ЦМК</w:t>
            </w:r>
          </w:p>
          <w:p w14:paraId="32310B85" w14:textId="77777777" w:rsidR="003E3211" w:rsidRDefault="003E3211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14:paraId="1E93C3DC" w14:textId="63ADC916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протокол № ________от_________202</w:t>
            </w:r>
            <w:r w:rsidR="00AC211B">
              <w:rPr>
                <w:rFonts w:eastAsia="Times New Roman"/>
                <w:sz w:val="24"/>
                <w:szCs w:val="28"/>
                <w:lang w:val="ru-RU"/>
              </w:rPr>
              <w:t>5</w:t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г.</w:t>
            </w:r>
          </w:p>
          <w:p w14:paraId="25CDA0E5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 w:rsidR="003E3211">
              <w:rPr>
                <w:rFonts w:eastAsia="Times New Roman"/>
                <w:sz w:val="24"/>
                <w:szCs w:val="28"/>
                <w:lang w:val="ru-RU"/>
              </w:rPr>
              <w:t xml:space="preserve">едатель___________/Э.Х. </w:t>
            </w:r>
            <w:proofErr w:type="spellStart"/>
            <w:r w:rsidR="003E3211">
              <w:rPr>
                <w:rFonts w:eastAsia="Times New Roman"/>
                <w:sz w:val="24"/>
                <w:szCs w:val="28"/>
                <w:lang w:val="ru-RU"/>
              </w:rPr>
              <w:t>Сохрокова</w:t>
            </w:r>
            <w:proofErr w:type="spellEnd"/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14:paraId="5CA24017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14:paraId="57819675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14:paraId="2175FA1F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14:paraId="46093527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 xml:space="preserve">_____________ </w:t>
            </w:r>
            <w:proofErr w:type="spellStart"/>
            <w:r w:rsidRPr="00B829A5">
              <w:rPr>
                <w:rFonts w:eastAsia="Times New Roman"/>
                <w:sz w:val="24"/>
                <w:szCs w:val="28"/>
              </w:rPr>
              <w:t>Какулина</w:t>
            </w:r>
            <w:proofErr w:type="spellEnd"/>
            <w:r w:rsidRPr="00B829A5">
              <w:rPr>
                <w:rFonts w:eastAsia="Times New Roman"/>
                <w:sz w:val="24"/>
                <w:szCs w:val="28"/>
              </w:rPr>
              <w:t xml:space="preserve"> С. Ю.</w:t>
            </w:r>
          </w:p>
          <w:p w14:paraId="6A48F45A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B829A5" w:rsidRPr="00B829A5" w14:paraId="05772E4B" w14:textId="77777777" w:rsidTr="00B829A5">
        <w:trPr>
          <w:trHeight w:val="634"/>
        </w:trPr>
        <w:tc>
          <w:tcPr>
            <w:tcW w:w="9572" w:type="dxa"/>
            <w:gridSpan w:val="2"/>
          </w:tcPr>
          <w:p w14:paraId="3DF5457A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14:paraId="4837A5F9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</w:rPr>
      </w:pPr>
    </w:p>
    <w:p w14:paraId="5FC58F1A" w14:textId="17E554D8" w:rsidR="00027048" w:rsidRPr="00027048" w:rsidRDefault="00B829A5" w:rsidP="00027048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4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</w:r>
      <w:proofErr w:type="gramStart"/>
      <w:r w:rsidRPr="00B829A5">
        <w:rPr>
          <w:rFonts w:eastAsia="Times New Roman"/>
          <w:sz w:val="24"/>
          <w:szCs w:val="28"/>
          <w:lang w:val="ru-RU"/>
        </w:rPr>
        <w:t>Рабоча</w:t>
      </w:r>
      <w:r w:rsidR="00066399">
        <w:rPr>
          <w:rFonts w:eastAsia="Times New Roman"/>
          <w:sz w:val="24"/>
          <w:szCs w:val="28"/>
          <w:lang w:val="ru-RU"/>
        </w:rPr>
        <w:t xml:space="preserve">я программа учебной дисциплины </w:t>
      </w:r>
      <w:r w:rsidR="00066399" w:rsidRPr="00066399">
        <w:rPr>
          <w:rFonts w:eastAsia="Arial"/>
          <w:sz w:val="24"/>
          <w:szCs w:val="28"/>
          <w:lang w:val="ru-RU"/>
        </w:rPr>
        <w:t>«Родная литература (русская)»</w:t>
      </w:r>
      <w:r w:rsidRPr="00B829A5">
        <w:rPr>
          <w:rFonts w:eastAsia="Times New Roman"/>
          <w:sz w:val="24"/>
          <w:szCs w:val="28"/>
          <w:lang w:val="ru-RU"/>
        </w:rPr>
        <w:t xml:space="preserve"> входит в общеобразова</w:t>
      </w:r>
      <w:r w:rsidR="003E3211">
        <w:rPr>
          <w:rFonts w:eastAsia="Times New Roman"/>
          <w:sz w:val="24"/>
          <w:szCs w:val="28"/>
          <w:lang w:val="ru-RU"/>
        </w:rPr>
        <w:t xml:space="preserve">тельный цикл под индексом </w:t>
      </w:r>
      <w:r w:rsidR="00066399">
        <w:rPr>
          <w:rFonts w:eastAsia="Times New Roman"/>
          <w:sz w:val="24"/>
          <w:szCs w:val="28"/>
          <w:lang w:val="ru-RU"/>
        </w:rPr>
        <w:t>ОДБ 03</w:t>
      </w:r>
      <w:r w:rsidRPr="00B829A5">
        <w:rPr>
          <w:rFonts w:eastAsia="Times New Roman"/>
          <w:sz w:val="24"/>
          <w:szCs w:val="28"/>
          <w:lang w:val="ru-RU"/>
        </w:rPr>
        <w:t xml:space="preserve"> и составлена в соответствии с </w:t>
      </w:r>
      <w:r w:rsidRPr="00B829A5"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rFonts w:eastAsia="Times New Roman"/>
          <w:bCs/>
          <w:sz w:val="24"/>
          <w:szCs w:val="24"/>
          <w:lang w:val="ru-RU"/>
        </w:rPr>
        <w:t xml:space="preserve">«КБАДК», </w:t>
      </w:r>
      <w:r w:rsidRPr="00B829A5">
        <w:rPr>
          <w:rFonts w:eastAsia="Times New Roman"/>
          <w:sz w:val="24"/>
          <w:szCs w:val="24"/>
          <w:lang w:val="ru-RU"/>
        </w:rPr>
        <w:t xml:space="preserve">(протокол </w:t>
      </w:r>
      <w:r w:rsidRPr="00B829A5">
        <w:rPr>
          <w:rFonts w:eastAsia="Calibri"/>
          <w:sz w:val="24"/>
          <w:szCs w:val="24"/>
          <w:lang w:val="ru-RU"/>
        </w:rPr>
        <w:t>№ 2 от 10 января 2023 г.</w:t>
      </w:r>
      <w:r w:rsidRPr="00B829A5">
        <w:rPr>
          <w:rFonts w:eastAsia="Times New Roman"/>
          <w:sz w:val="24"/>
          <w:szCs w:val="24"/>
          <w:lang w:val="ru-RU"/>
        </w:rPr>
        <w:t>) и утвержденными директором ГБПОУ</w:t>
      </w:r>
      <w:proofErr w:type="gramEnd"/>
      <w:r w:rsidRPr="00B829A5">
        <w:rPr>
          <w:rFonts w:eastAsia="Times New Roman"/>
          <w:sz w:val="24"/>
          <w:szCs w:val="24"/>
          <w:lang w:val="ru-RU"/>
        </w:rPr>
        <w:t xml:space="preserve"> «</w:t>
      </w:r>
      <w:r w:rsidRPr="00E00A0F">
        <w:rPr>
          <w:rFonts w:eastAsia="Times New Roman"/>
          <w:sz w:val="24"/>
          <w:szCs w:val="24"/>
          <w:lang w:val="ru-RU"/>
        </w:rPr>
        <w:t xml:space="preserve">КБАДК» </w:t>
      </w:r>
      <w:r w:rsidR="00027048" w:rsidRPr="00027048">
        <w:rPr>
          <w:rFonts w:eastAsia="Times New Roman"/>
          <w:sz w:val="24"/>
          <w:szCs w:val="24"/>
          <w:lang w:val="ru-RU"/>
        </w:rPr>
        <w:t xml:space="preserve">по профессии: 23.01.17 « Мастер по ремонту  и обслуживанию автомобилей»;  по специальностям: </w:t>
      </w:r>
      <w:r w:rsidR="000F2B04" w:rsidRPr="000F2B04">
        <w:rPr>
          <w:rFonts w:eastAsia="Times New Roman"/>
          <w:sz w:val="24"/>
          <w:szCs w:val="24"/>
          <w:lang w:val="ru-RU"/>
        </w:rPr>
        <w:t>23.02.07 «Техническое обслуживание и ремонт автотранспортных средств».</w:t>
      </w:r>
      <w:r w:rsidR="00027048" w:rsidRPr="00027048">
        <w:rPr>
          <w:rFonts w:eastAsia="Times New Roman"/>
          <w:sz w:val="24"/>
          <w:szCs w:val="24"/>
          <w:lang w:val="ru-RU"/>
        </w:rPr>
        <w:t>; 23.02.01 «Организация перевозок и управление на автомобильном транспорте».</w:t>
      </w:r>
    </w:p>
    <w:p w14:paraId="51E3E638" w14:textId="390FC205" w:rsidR="00B829A5" w:rsidRPr="00B829A5" w:rsidRDefault="00B829A5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14:paraId="2F03E330" w14:textId="77777777" w:rsidR="00B829A5" w:rsidRPr="00B829A5" w:rsidRDefault="00B829A5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432F710B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14:paraId="0E108D37" w14:textId="77777777" w:rsidR="00B829A5" w:rsidRPr="00E00A0F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E00A0F">
        <w:rPr>
          <w:rFonts w:eastAsia="Times New Roman"/>
          <w:sz w:val="24"/>
          <w:szCs w:val="28"/>
          <w:lang w:val="ru-RU"/>
        </w:rPr>
        <w:t>Разработчик:</w:t>
      </w:r>
    </w:p>
    <w:p w14:paraId="2C061EC5" w14:textId="5B81698B" w:rsidR="00B829A5" w:rsidRPr="00B829A5" w:rsidRDefault="00F976BA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proofErr w:type="spellStart"/>
      <w:r w:rsidRPr="00E00A0F">
        <w:rPr>
          <w:rFonts w:eastAsia="Times New Roman"/>
          <w:i/>
          <w:sz w:val="24"/>
          <w:szCs w:val="28"/>
          <w:lang w:val="ru-RU"/>
        </w:rPr>
        <w:t>Гергова</w:t>
      </w:r>
      <w:proofErr w:type="spellEnd"/>
      <w:r w:rsidRPr="00E00A0F">
        <w:rPr>
          <w:rFonts w:eastAsia="Times New Roman"/>
          <w:i/>
          <w:sz w:val="24"/>
          <w:szCs w:val="28"/>
          <w:lang w:val="ru-RU"/>
        </w:rPr>
        <w:t xml:space="preserve"> Р.А.</w:t>
      </w:r>
      <w:r w:rsidR="00B829A5" w:rsidRPr="00E00A0F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</w:p>
    <w:p w14:paraId="01D7305B" w14:textId="77777777" w:rsidR="00B829A5" w:rsidRPr="00B829A5" w:rsidRDefault="00B829A5" w:rsidP="00B829A5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B829A5" w:rsidRPr="00B829A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10" w:h="16840"/>
          <w:pgMar w:top="1060" w:right="560" w:bottom="960" w:left="1500" w:header="0" w:footer="775" w:gutter="0"/>
          <w:cols w:space="720"/>
        </w:sectPr>
      </w:pPr>
    </w:p>
    <w:p w14:paraId="3766BCCB" w14:textId="77777777"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Content>
        <w:p w14:paraId="038EE4A9" w14:textId="54FB07A7" w:rsidR="00637B5E" w:rsidRPr="006A6EF3" w:rsidRDefault="00637B5E" w:rsidP="0054637A">
          <w:pPr>
            <w:pStyle w:val="ad"/>
            <w:rPr>
              <w:rFonts w:asciiTheme="minorHAnsi" w:eastAsiaTheme="minorEastAsia" w:hAnsiTheme="minorHAnsi" w:cstheme="minorBidi"/>
              <w:b w:val="0"/>
              <w:noProof/>
              <w:color w:val="auto"/>
              <w:sz w:val="24"/>
            </w:rPr>
          </w:pPr>
          <w:r w:rsidRPr="00637B5E">
            <w:rPr>
              <w:b w:val="0"/>
              <w:bCs w:val="0"/>
            </w:rPr>
            <w:fldChar w:fldCharType="begin"/>
          </w:r>
          <w:r w:rsidRPr="003E3211">
            <w:instrText xml:space="preserve"> </w:instrText>
          </w:r>
          <w:r w:rsidRPr="00637B5E">
            <w:instrText>TOC</w:instrText>
          </w:r>
          <w:r w:rsidRPr="003E3211">
            <w:instrText xml:space="preserve"> \</w:instrText>
          </w:r>
          <w:r w:rsidRPr="00637B5E">
            <w:instrText>o</w:instrText>
          </w:r>
          <w:r w:rsidRPr="003E3211">
            <w:instrText xml:space="preserve"> "1-3" \</w:instrText>
          </w:r>
          <w:r w:rsidRPr="00637B5E">
            <w:instrText>h</w:instrText>
          </w:r>
          <w:r w:rsidRPr="003E3211">
            <w:instrText xml:space="preserve"> \</w:instrText>
          </w:r>
          <w:r w:rsidRPr="00637B5E">
            <w:instrText>z</w:instrText>
          </w:r>
          <w:r w:rsidRPr="003E3211">
            <w:instrText xml:space="preserve"> \</w:instrText>
          </w:r>
          <w:r w:rsidRPr="00637B5E">
            <w:instrText>u</w:instrText>
          </w:r>
          <w:r w:rsidRPr="003E3211">
            <w:instrText xml:space="preserve"> </w:instrText>
          </w:r>
          <w:r w:rsidRPr="00637B5E">
            <w:rPr>
              <w:b w:val="0"/>
              <w:bCs w:val="0"/>
            </w:rPr>
            <w:fldChar w:fldCharType="separate"/>
          </w:r>
          <w:hyperlink w:anchor="_Toc128387997" w:history="1">
            <w:r w:rsidRPr="006A6EF3">
              <w:rPr>
                <w:rStyle w:val="ac"/>
                <w:rFonts w:eastAsia="Calibri"/>
                <w:noProof/>
                <w:color w:val="auto"/>
                <w:sz w:val="24"/>
              </w:rPr>
              <w:t>1. ОБЩАЯ ХАРАКТЕРИСТИКА РАБОЧЕЙ ПРОГРАММЫ ОБЩЕО</w:t>
            </w:r>
            <w:r w:rsidR="00327E94" w:rsidRPr="006A6EF3">
              <w:rPr>
                <w:rStyle w:val="ac"/>
                <w:rFonts w:eastAsia="Calibri"/>
                <w:noProof/>
                <w:color w:val="auto"/>
                <w:sz w:val="24"/>
              </w:rPr>
              <w:t>БРАЗОВАТЕЛЬНОЙ ДИСЦИПЛИНЫ ОДБ 03</w:t>
            </w:r>
            <w:r w:rsidRPr="006A6EF3">
              <w:rPr>
                <w:rStyle w:val="ac"/>
                <w:rFonts w:eastAsia="Calibri"/>
                <w:noProof/>
                <w:color w:val="auto"/>
                <w:sz w:val="24"/>
              </w:rPr>
              <w:t xml:space="preserve"> «</w:t>
            </w:r>
            <w:r w:rsidR="001A2636" w:rsidRPr="006A6EF3">
              <w:rPr>
                <w:rStyle w:val="ac"/>
                <w:rFonts w:eastAsia="Calibri"/>
                <w:noProof/>
                <w:color w:val="auto"/>
                <w:sz w:val="24"/>
              </w:rPr>
              <w:t>Родная литература (русская</w:t>
            </w:r>
            <w:r w:rsidR="00327E94" w:rsidRPr="006A6EF3">
              <w:rPr>
                <w:rStyle w:val="ac"/>
                <w:rFonts w:eastAsia="Calibri"/>
                <w:noProof/>
                <w:color w:val="auto"/>
                <w:sz w:val="24"/>
              </w:rPr>
              <w:t>)</w:t>
            </w:r>
            <w:r w:rsidRPr="006A6EF3">
              <w:rPr>
                <w:rStyle w:val="ac"/>
                <w:rFonts w:eastAsia="Calibri"/>
                <w:noProof/>
                <w:color w:val="auto"/>
                <w:sz w:val="24"/>
              </w:rPr>
              <w:t>»</w:t>
            </w:r>
            <w:r w:rsidRPr="006A6EF3">
              <w:rPr>
                <w:noProof/>
                <w:webHidden/>
                <w:color w:val="auto"/>
                <w:sz w:val="24"/>
              </w:rPr>
              <w:tab/>
            </w:r>
            <w:r w:rsidR="001D3DF1" w:rsidRPr="006A6EF3">
              <w:rPr>
                <w:noProof/>
                <w:webHidden/>
                <w:color w:val="auto"/>
                <w:sz w:val="24"/>
              </w:rPr>
              <w:t>4</w:t>
            </w:r>
          </w:hyperlink>
        </w:p>
        <w:p w14:paraId="1BE6E25E" w14:textId="77777777" w:rsidR="00637B5E" w:rsidRPr="00637B5E" w:rsidRDefault="000F2B04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8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2. СТРУКТУРА И СОДЕРЖАНИЕ ОБЩЕОБРАЗОВАТЕЛЬНОЙ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</w:p>
        <w:p w14:paraId="0386E1C1" w14:textId="77777777" w:rsidR="00637B5E" w:rsidRPr="00637B5E" w:rsidRDefault="000F2B04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9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3. УСЛОВИЯ РЕАЛИЗАЦИИ ПРОГРАММЫ ОБЩЕОБРАЗОВАТЕЛЬНОЙ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1D3DF1">
              <w:rPr>
                <w:b/>
                <w:noProof/>
                <w:webHidden/>
                <w:sz w:val="24"/>
                <w:lang w:val="ru-RU"/>
              </w:rPr>
              <w:t>14</w:t>
            </w:r>
          </w:hyperlink>
        </w:p>
        <w:p w14:paraId="688F6607" w14:textId="77777777" w:rsidR="00637B5E" w:rsidRPr="00637B5E" w:rsidRDefault="000F2B04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8000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1D3DF1">
              <w:rPr>
                <w:b/>
                <w:noProof/>
                <w:webHidden/>
                <w:sz w:val="24"/>
                <w:lang w:val="ru-RU"/>
              </w:rPr>
              <w:t>15</w:t>
            </w:r>
          </w:hyperlink>
        </w:p>
        <w:p w14:paraId="604A0E3B" w14:textId="77777777" w:rsidR="00637B5E" w:rsidRPr="00637B5E" w:rsidRDefault="000F2B04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lang w:val="ru-RU" w:eastAsia="ru-RU"/>
            </w:rPr>
          </w:pPr>
          <w:hyperlink w:anchor="_Toc128388001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</w:rPr>
              <w:t>Приложение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1D3DF1">
              <w:rPr>
                <w:b/>
                <w:noProof/>
                <w:webHidden/>
                <w:sz w:val="24"/>
                <w:lang w:val="ru-RU"/>
              </w:rPr>
              <w:t>18</w:t>
            </w:r>
          </w:hyperlink>
        </w:p>
        <w:p w14:paraId="1410D8A9" w14:textId="77777777" w:rsidR="00637B5E" w:rsidRDefault="00637B5E" w:rsidP="00637B5E">
          <w:pPr>
            <w:spacing w:before="240" w:line="360" w:lineRule="auto"/>
          </w:pPr>
          <w:r w:rsidRPr="00637B5E">
            <w:rPr>
              <w:b/>
              <w:bCs/>
            </w:rPr>
            <w:fldChar w:fldCharType="end"/>
          </w:r>
        </w:p>
      </w:sdtContent>
    </w:sdt>
    <w:p w14:paraId="65547C19" w14:textId="77777777" w:rsidR="00637B5E" w:rsidRPr="00B829A5" w:rsidRDefault="00637B5E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14:paraId="7529A777" w14:textId="77777777" w:rsidR="00637B5E" w:rsidRDefault="00637B5E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14:paraId="5A0A7F02" w14:textId="77777777" w:rsidR="00C47ABC" w:rsidRPr="00C47ABC" w:rsidRDefault="00B829A5" w:rsidP="00E92980">
      <w:pPr>
        <w:pStyle w:val="a5"/>
        <w:numPr>
          <w:ilvl w:val="0"/>
          <w:numId w:val="4"/>
        </w:numPr>
        <w:tabs>
          <w:tab w:val="left" w:pos="1479"/>
        </w:tabs>
        <w:spacing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1" w:name="_Toc128387997"/>
      <w:r w:rsidRPr="00C47ABC">
        <w:rPr>
          <w:rFonts w:eastAsia="Calibri"/>
          <w:b/>
          <w:bCs/>
          <w:sz w:val="24"/>
          <w:szCs w:val="24"/>
          <w:lang w:val="ru-RU"/>
        </w:rPr>
        <w:lastRenderedPageBreak/>
        <w:t>ОБЩАЯ ХАРАКТЕРИСТИКА РАБОЧЕЙ ПРОГРАММЫ ОБЩЕО</w:t>
      </w:r>
      <w:r w:rsidR="003E3211" w:rsidRPr="00C47ABC">
        <w:rPr>
          <w:rFonts w:eastAsia="Calibri"/>
          <w:b/>
          <w:bCs/>
          <w:sz w:val="24"/>
          <w:szCs w:val="24"/>
          <w:lang w:val="ru-RU"/>
        </w:rPr>
        <w:t>Б</w:t>
      </w:r>
      <w:r w:rsidR="00C47ABC" w:rsidRPr="00C47ABC">
        <w:rPr>
          <w:rFonts w:eastAsia="Calibri"/>
          <w:b/>
          <w:bCs/>
          <w:sz w:val="24"/>
          <w:szCs w:val="24"/>
          <w:lang w:val="ru-RU"/>
        </w:rPr>
        <w:t xml:space="preserve">РАЗОВАТЕЛЬНОЙ ДИСЦИПЛИНЫ ОДБ 03 </w:t>
      </w:r>
    </w:p>
    <w:p w14:paraId="5FB75674" w14:textId="77777777" w:rsidR="00B829A5" w:rsidRPr="00C47ABC" w:rsidRDefault="00FC156D" w:rsidP="00C47ABC">
      <w:pPr>
        <w:pStyle w:val="a5"/>
        <w:tabs>
          <w:tab w:val="left" w:pos="1479"/>
        </w:tabs>
        <w:spacing w:line="268" w:lineRule="auto"/>
        <w:ind w:left="720" w:right="289" w:firstLine="0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«Родная литература (русская</w:t>
      </w:r>
      <w:r w:rsidR="00C47ABC" w:rsidRPr="00C47ABC">
        <w:rPr>
          <w:rFonts w:eastAsia="Calibri"/>
          <w:b/>
          <w:bCs/>
          <w:sz w:val="24"/>
          <w:szCs w:val="24"/>
          <w:lang w:val="ru-RU"/>
        </w:rPr>
        <w:t>)</w:t>
      </w:r>
      <w:r w:rsidR="00B829A5" w:rsidRPr="00C47ABC">
        <w:rPr>
          <w:rFonts w:eastAsia="Calibri"/>
          <w:b/>
          <w:bCs/>
          <w:sz w:val="24"/>
          <w:szCs w:val="24"/>
          <w:lang w:val="ru-RU"/>
        </w:rPr>
        <w:t>»</w:t>
      </w:r>
      <w:bookmarkEnd w:id="1"/>
    </w:p>
    <w:p w14:paraId="7E351DC5" w14:textId="77777777" w:rsidR="007554C4" w:rsidRDefault="007554C4" w:rsidP="00B800F7">
      <w:pPr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14:paraId="177C7B1B" w14:textId="1955734D" w:rsidR="00B829A5" w:rsidRPr="00B829A5" w:rsidRDefault="00B829A5" w:rsidP="00B800F7">
      <w:pPr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14:paraId="1D8B81EB" w14:textId="37970941" w:rsidR="00B829A5" w:rsidRPr="00220A10" w:rsidRDefault="00B359A3" w:rsidP="00220A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proofErr w:type="gramStart"/>
      <w:r>
        <w:rPr>
          <w:rFonts w:eastAsia="Calibri"/>
          <w:bCs/>
          <w:sz w:val="24"/>
          <w:szCs w:val="24"/>
          <w:lang w:val="ru-RU"/>
        </w:rPr>
        <w:t>Рабочая п</w:t>
      </w:r>
      <w:r w:rsidR="00066399">
        <w:rPr>
          <w:rFonts w:eastAsia="Calibri"/>
          <w:bCs/>
          <w:sz w:val="24"/>
          <w:szCs w:val="24"/>
          <w:lang w:val="ru-RU"/>
        </w:rPr>
        <w:t>рограмма ОДБ 03</w:t>
      </w:r>
      <w:r w:rsidR="003E3211">
        <w:rPr>
          <w:rFonts w:eastAsia="Calibri"/>
          <w:bCs/>
          <w:sz w:val="24"/>
          <w:szCs w:val="24"/>
          <w:lang w:val="ru-RU"/>
        </w:rPr>
        <w:t xml:space="preserve"> «</w:t>
      </w:r>
      <w:r w:rsidR="00066399" w:rsidRPr="00066399">
        <w:rPr>
          <w:rFonts w:eastAsia="Calibri"/>
          <w:bCs/>
          <w:sz w:val="24"/>
          <w:szCs w:val="24"/>
          <w:lang w:val="ru-RU"/>
        </w:rPr>
        <w:t>Родная литература (русск</w:t>
      </w:r>
      <w:r w:rsidR="00027048">
        <w:rPr>
          <w:rFonts w:eastAsia="Calibri"/>
          <w:bCs/>
          <w:sz w:val="24"/>
          <w:szCs w:val="24"/>
          <w:lang w:val="ru-RU"/>
        </w:rPr>
        <w:t>ий</w:t>
      </w:r>
      <w:r w:rsidR="00066399" w:rsidRPr="00066399">
        <w:rPr>
          <w:rFonts w:eastAsia="Calibri"/>
          <w:bCs/>
          <w:sz w:val="24"/>
          <w:szCs w:val="24"/>
          <w:lang w:val="ru-RU"/>
        </w:rPr>
        <w:t>)»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является частью общеобразовательного цикла образовательной программы и предназначена для изучения </w:t>
      </w:r>
      <w:r w:rsidR="0042422D">
        <w:rPr>
          <w:rFonts w:eastAsia="Calibri"/>
          <w:bCs/>
          <w:sz w:val="24"/>
          <w:szCs w:val="24"/>
          <w:lang w:val="ru-RU"/>
        </w:rPr>
        <w:t>учебная дисциплина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в ГБПОУ «КБАДК» на базе </w:t>
      </w:r>
      <w:r w:rsidR="00220A10">
        <w:rPr>
          <w:rFonts w:eastAsia="Calibri"/>
          <w:bCs/>
          <w:sz w:val="24"/>
          <w:szCs w:val="24"/>
          <w:lang w:val="ru-RU"/>
        </w:rPr>
        <w:t>о</w:t>
      </w:r>
      <w:r w:rsidR="0042422D">
        <w:rPr>
          <w:rFonts w:eastAsia="Calibri"/>
          <w:bCs/>
          <w:sz w:val="24"/>
          <w:szCs w:val="24"/>
          <w:lang w:val="ru-RU"/>
        </w:rPr>
        <w:t>сновного общего образования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895CF5" w:rsidRPr="00770810">
        <w:rPr>
          <w:rFonts w:eastAsia="Calibri"/>
          <w:bCs/>
          <w:sz w:val="24"/>
          <w:szCs w:val="24"/>
          <w:lang w:val="ru-RU"/>
        </w:rPr>
        <w:t xml:space="preserve">при </w:t>
      </w:r>
      <w:r w:rsidR="006D0307" w:rsidRPr="006D0307">
        <w:rPr>
          <w:rFonts w:eastAsia="Calibri"/>
          <w:bCs/>
          <w:sz w:val="24"/>
          <w:szCs w:val="24"/>
          <w:lang w:val="ru-RU"/>
        </w:rPr>
        <w:t>подготовке квалифицированных рабочих и служащих  по профессии: 23.01.17 « Мастер по ремонту  и обслуживанию автомобилей» и специалистов</w:t>
      </w:r>
      <w:r w:rsidR="003D3D11">
        <w:rPr>
          <w:rFonts w:eastAsia="Calibri"/>
          <w:bCs/>
          <w:sz w:val="24"/>
          <w:szCs w:val="24"/>
          <w:lang w:val="ru-RU"/>
        </w:rPr>
        <w:t xml:space="preserve"> среднего звена </w:t>
      </w:r>
      <w:r w:rsidR="006D0307" w:rsidRPr="006D0307">
        <w:rPr>
          <w:rFonts w:eastAsia="Calibri"/>
          <w:bCs/>
          <w:sz w:val="24"/>
          <w:szCs w:val="24"/>
          <w:lang w:val="ru-RU"/>
        </w:rPr>
        <w:t xml:space="preserve">  по специальностям: </w:t>
      </w:r>
      <w:r w:rsidR="000F2B04" w:rsidRPr="000F2B04">
        <w:rPr>
          <w:rFonts w:eastAsia="Calibri"/>
          <w:bCs/>
          <w:sz w:val="24"/>
          <w:szCs w:val="24"/>
          <w:lang w:val="ru-RU"/>
        </w:rPr>
        <w:t>23.02.07 «Техническое обслуживание и ремонт автотранспортных средств».</w:t>
      </w:r>
      <w:r w:rsidR="000F2B04">
        <w:rPr>
          <w:rFonts w:eastAsia="Calibri"/>
          <w:bCs/>
          <w:sz w:val="24"/>
          <w:szCs w:val="24"/>
          <w:lang w:val="ru-RU"/>
        </w:rPr>
        <w:t xml:space="preserve"> </w:t>
      </w:r>
      <w:r w:rsidR="006D0307" w:rsidRPr="006D0307">
        <w:rPr>
          <w:rFonts w:eastAsia="Calibri"/>
          <w:bCs/>
          <w:sz w:val="24"/>
          <w:szCs w:val="24"/>
          <w:lang w:val="ru-RU"/>
        </w:rPr>
        <w:t>23.02.01 «Организация перевозок и управление</w:t>
      </w:r>
      <w:proofErr w:type="gramEnd"/>
      <w:r w:rsidR="006D0307" w:rsidRPr="006D0307">
        <w:rPr>
          <w:rFonts w:eastAsia="Calibri"/>
          <w:bCs/>
          <w:sz w:val="24"/>
          <w:szCs w:val="24"/>
          <w:lang w:val="ru-RU"/>
        </w:rPr>
        <w:t xml:space="preserve"> на автомобильном транспорте».</w:t>
      </w:r>
      <w:r w:rsidR="006D0307">
        <w:rPr>
          <w:rFonts w:eastAsia="Calibri"/>
          <w:bCs/>
          <w:sz w:val="24"/>
          <w:szCs w:val="24"/>
          <w:lang w:val="ru-RU"/>
        </w:rPr>
        <w:t xml:space="preserve"> </w:t>
      </w:r>
      <w:proofErr w:type="gramStart"/>
      <w:r w:rsidR="00B829A5" w:rsidRPr="00B829A5">
        <w:rPr>
          <w:rFonts w:eastAsia="Calibri"/>
          <w:bCs/>
          <w:sz w:val="24"/>
          <w:szCs w:val="28"/>
          <w:lang w:val="ru-RU"/>
        </w:rPr>
        <w:t>Р</w:t>
      </w:r>
      <w:r w:rsidR="00B829A5" w:rsidRPr="00B829A5">
        <w:rPr>
          <w:rFonts w:eastAsia="Calibri"/>
          <w:bCs/>
          <w:sz w:val="24"/>
          <w:szCs w:val="24"/>
          <w:lang w:val="ru-RU"/>
        </w:rPr>
        <w:t>абочая программа разработана на основе требований Федерального государственного образовательного стандарта с</w:t>
      </w:r>
      <w:r w:rsidR="0042422D">
        <w:rPr>
          <w:rFonts w:eastAsia="Calibri"/>
          <w:bCs/>
          <w:sz w:val="24"/>
          <w:szCs w:val="24"/>
          <w:lang w:val="ru-RU"/>
        </w:rPr>
        <w:t>реднего общего образования (утвержденный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Приказом Министерства образования и науки Российской Федерации от 17 05.2012 г. № 413 </w:t>
      </w:r>
      <w:r w:rsidR="00B829A5" w:rsidRPr="00B829A5">
        <w:rPr>
          <w:rFonts w:eastAsia="Calibri"/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="00B829A5" w:rsidRPr="00B829A5">
        <w:rPr>
          <w:rFonts w:eastAsia="Calibri"/>
          <w:bCs/>
          <w:sz w:val="24"/>
          <w:szCs w:val="24"/>
          <w:lang w:val="ru-RU"/>
        </w:rPr>
        <w:t>), Федерального государственного образовательного</w:t>
      </w:r>
      <w:r w:rsidR="001440C1">
        <w:rPr>
          <w:rFonts w:eastAsia="Calibri"/>
          <w:bCs/>
          <w:sz w:val="24"/>
          <w:szCs w:val="24"/>
          <w:lang w:val="ru-RU"/>
        </w:rPr>
        <w:t xml:space="preserve"> стандарта </w:t>
      </w:r>
      <w:r w:rsidR="006D0307" w:rsidRPr="006D0307">
        <w:rPr>
          <w:rFonts w:eastAsia="Calibri"/>
          <w:bCs/>
          <w:sz w:val="24"/>
          <w:szCs w:val="24"/>
          <w:highlight w:val="yellow"/>
          <w:lang w:val="ru-RU"/>
        </w:rPr>
        <w:t>по профессии 23.01.17 «Мастер по ремонту и обслуживанию автомобилей», утвержденного приказом Министерства просвещения Российской Федерации от 16 августа  2024 года  № 580 и специальностям</w:t>
      </w:r>
      <w:proofErr w:type="gramEnd"/>
      <w:r w:rsidR="006D0307" w:rsidRPr="006D0307">
        <w:rPr>
          <w:rFonts w:eastAsia="Calibri"/>
          <w:bCs/>
          <w:sz w:val="24"/>
          <w:szCs w:val="24"/>
          <w:highlight w:val="yellow"/>
          <w:lang w:val="ru-RU"/>
        </w:rPr>
        <w:t xml:space="preserve">: </w:t>
      </w:r>
      <w:r w:rsidR="000F2B04" w:rsidRPr="000F2B04">
        <w:rPr>
          <w:rFonts w:eastAsia="Calibri"/>
          <w:bCs/>
          <w:sz w:val="24"/>
          <w:szCs w:val="24"/>
          <w:lang w:val="ru-RU"/>
        </w:rPr>
        <w:t xml:space="preserve">23.02.07 «Техническое обслуживание и ремонт автотранспортных </w:t>
      </w:r>
      <w:proofErr w:type="spellStart"/>
      <w:r w:rsidR="000F2B04" w:rsidRPr="000F2B04">
        <w:rPr>
          <w:rFonts w:eastAsia="Calibri"/>
          <w:bCs/>
          <w:sz w:val="24"/>
          <w:szCs w:val="24"/>
          <w:lang w:val="ru-RU"/>
        </w:rPr>
        <w:t>средств»</w:t>
      </w:r>
      <w:proofErr w:type="gramStart"/>
      <w:r w:rsidR="000F2B04" w:rsidRPr="000F2B04">
        <w:rPr>
          <w:rFonts w:eastAsia="Calibri"/>
          <w:bCs/>
          <w:sz w:val="24"/>
          <w:szCs w:val="24"/>
          <w:lang w:val="ru-RU"/>
        </w:rPr>
        <w:t>.</w:t>
      </w:r>
      <w:r w:rsidR="006D0307" w:rsidRPr="006D0307">
        <w:rPr>
          <w:rFonts w:eastAsia="Calibri"/>
          <w:bCs/>
          <w:sz w:val="24"/>
          <w:szCs w:val="24"/>
          <w:highlight w:val="yellow"/>
          <w:lang w:val="ru-RU"/>
        </w:rPr>
        <w:t>у</w:t>
      </w:r>
      <w:proofErr w:type="gramEnd"/>
      <w:r w:rsidR="006D0307" w:rsidRPr="006D0307">
        <w:rPr>
          <w:rFonts w:eastAsia="Calibri"/>
          <w:bCs/>
          <w:sz w:val="24"/>
          <w:szCs w:val="24"/>
          <w:highlight w:val="yellow"/>
          <w:lang w:val="ru-RU"/>
        </w:rPr>
        <w:t>твержденного</w:t>
      </w:r>
      <w:proofErr w:type="spellEnd"/>
      <w:r w:rsidR="006D0307" w:rsidRPr="006D0307">
        <w:rPr>
          <w:rFonts w:eastAsia="Calibri"/>
          <w:bCs/>
          <w:sz w:val="24"/>
          <w:szCs w:val="24"/>
          <w:highlight w:val="yellow"/>
          <w:lang w:val="ru-RU"/>
        </w:rPr>
        <w:t xml:space="preserve"> приказом Министерства  просвещения Российской Федерации от 2 июня  2024 года № 453; 23.02.01 «Организация перевозок и управление на автомобильном транспорте», </w:t>
      </w:r>
      <w:bookmarkStart w:id="2" w:name="_Hlk190695564"/>
      <w:r w:rsidR="006D0307" w:rsidRPr="006D0307">
        <w:rPr>
          <w:rFonts w:eastAsia="Calibri"/>
          <w:bCs/>
          <w:sz w:val="24"/>
          <w:szCs w:val="24"/>
          <w:highlight w:val="yellow"/>
          <w:lang w:val="ru-RU"/>
        </w:rPr>
        <w:t xml:space="preserve">утвержденного приказом Министерства  просвещения Российской Федерации от 20 марта  2024 года № 176;   </w:t>
      </w:r>
      <w:bookmarkEnd w:id="2"/>
      <w:r w:rsidR="00220A10" w:rsidRPr="00220A10">
        <w:rPr>
          <w:rFonts w:eastAsia="Calibri"/>
          <w:bCs/>
          <w:sz w:val="24"/>
          <w:szCs w:val="24"/>
          <w:lang w:val="ru-RU"/>
        </w:rPr>
        <w:t xml:space="preserve">  </w:t>
      </w:r>
      <w:proofErr w:type="gramStart"/>
      <w:r w:rsidR="00B829A5" w:rsidRPr="00E00A0F">
        <w:rPr>
          <w:rFonts w:eastAsia="Calibri"/>
          <w:bCs/>
          <w:sz w:val="24"/>
          <w:szCs w:val="24"/>
          <w:lang w:val="ru-RU"/>
        </w:rPr>
        <w:t>примерной программы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общеобразо</w:t>
      </w:r>
      <w:r w:rsidR="003E3211">
        <w:rPr>
          <w:rFonts w:eastAsia="Calibri"/>
          <w:bCs/>
          <w:sz w:val="24"/>
          <w:szCs w:val="24"/>
          <w:lang w:val="ru-RU"/>
        </w:rPr>
        <w:t>вательной дисциплины «</w:t>
      </w:r>
      <w:r w:rsidR="00220A10">
        <w:rPr>
          <w:rFonts w:eastAsia="Calibri"/>
          <w:bCs/>
          <w:sz w:val="24"/>
          <w:szCs w:val="24"/>
          <w:lang w:val="ru-RU"/>
        </w:rPr>
        <w:t>Родная литература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», разработанной ФГБОУ ДПО «Институт развития профессионального образования» </w:t>
      </w:r>
      <w:r w:rsidR="00B829A5" w:rsidRPr="003E3211">
        <w:rPr>
          <w:rFonts w:eastAsia="Calibri"/>
          <w:bCs/>
          <w:sz w:val="24"/>
          <w:szCs w:val="24"/>
          <w:lang w:val="ru-RU"/>
        </w:rPr>
        <w:t>(</w:t>
      </w:r>
      <w:r w:rsidR="0042422D">
        <w:rPr>
          <w:rFonts w:eastAsia="Calibri"/>
          <w:bCs/>
          <w:sz w:val="24"/>
          <w:szCs w:val="24"/>
          <w:lang w:val="ru-RU"/>
        </w:rPr>
        <w:t>утвержденный</w:t>
      </w:r>
      <w:r w:rsidR="0042422D" w:rsidRPr="003E3211">
        <w:rPr>
          <w:rFonts w:eastAsia="Calibri"/>
          <w:bCs/>
          <w:sz w:val="24"/>
          <w:szCs w:val="24"/>
          <w:lang w:val="ru-RU"/>
        </w:rPr>
        <w:t xml:space="preserve"> </w:t>
      </w:r>
      <w:r w:rsidR="00B829A5" w:rsidRPr="003E3211">
        <w:rPr>
          <w:rFonts w:eastAsia="Calibri"/>
          <w:bCs/>
          <w:sz w:val="24"/>
          <w:szCs w:val="24"/>
          <w:lang w:val="ru-RU"/>
        </w:rPr>
        <w:t>Советом по оценке качества примерных рабочих программ общеобразовательного и социально-гуманитарного циклов СПО при ФГБОУ ДПО ИРПО: протокол №14 от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30.11.2022), положений Федеральной программы среднего общего образования (</w:t>
      </w:r>
      <w:r w:rsidR="0042422D">
        <w:rPr>
          <w:rFonts w:eastAsia="Calibri"/>
          <w:bCs/>
          <w:sz w:val="24"/>
          <w:szCs w:val="24"/>
          <w:lang w:val="ru-RU"/>
        </w:rPr>
        <w:t>утвержденный</w:t>
      </w:r>
      <w:r w:rsidR="0042422D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Приказом Министерства РФ от 23.11.2022 г. №1014), с учетом получаемой </w:t>
      </w:r>
      <w:r w:rsidR="00895CF5">
        <w:rPr>
          <w:rFonts w:eastAsia="Calibri"/>
          <w:bCs/>
          <w:sz w:val="24"/>
          <w:szCs w:val="24"/>
          <w:lang w:val="ru-RU"/>
        </w:rPr>
        <w:t>профессии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, а также специфики и возможностей образовательной организации. </w:t>
      </w:r>
      <w:proofErr w:type="gramEnd"/>
    </w:p>
    <w:p w14:paraId="6837CE87" w14:textId="77777777" w:rsidR="006D0307" w:rsidRDefault="006D0307" w:rsidP="00B800F7">
      <w:pPr>
        <w:spacing w:after="0" w:line="240" w:lineRule="auto"/>
        <w:jc w:val="both"/>
        <w:rPr>
          <w:rFonts w:eastAsia="Calibri"/>
          <w:b/>
          <w:bCs/>
          <w:sz w:val="24"/>
          <w:szCs w:val="24"/>
          <w:lang w:val="ru-RU"/>
        </w:rPr>
      </w:pPr>
    </w:p>
    <w:p w14:paraId="0C03D650" w14:textId="228BCCAD" w:rsidR="00B829A5" w:rsidRPr="00B829A5" w:rsidRDefault="00B359A3" w:rsidP="00B800F7">
      <w:pPr>
        <w:spacing w:after="0" w:line="240" w:lineRule="auto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14:paraId="6D5272B8" w14:textId="77777777" w:rsidR="007554C4" w:rsidRDefault="007554C4" w:rsidP="00B800F7">
      <w:pPr>
        <w:spacing w:after="0" w:line="240" w:lineRule="auto"/>
        <w:jc w:val="both"/>
        <w:rPr>
          <w:rFonts w:eastAsia="Calibri"/>
          <w:b/>
          <w:bCs/>
          <w:sz w:val="24"/>
          <w:szCs w:val="24"/>
          <w:lang w:val="ru-RU"/>
        </w:rPr>
      </w:pPr>
    </w:p>
    <w:p w14:paraId="0A41688C" w14:textId="37204DB9" w:rsidR="00B829A5" w:rsidRPr="00B829A5" w:rsidRDefault="00B359A3" w:rsidP="00B800F7">
      <w:pPr>
        <w:spacing w:after="0" w:line="240" w:lineRule="auto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2909C2">
        <w:rPr>
          <w:rFonts w:eastAsia="Calibri"/>
          <w:b/>
          <w:bCs/>
          <w:sz w:val="24"/>
          <w:szCs w:val="24"/>
          <w:lang w:val="ru-RU"/>
        </w:rPr>
        <w:t>.2.1. Цель дисциплины</w:t>
      </w:r>
    </w:p>
    <w:p w14:paraId="3D058F41" w14:textId="77777777" w:rsidR="007554C4" w:rsidRDefault="007554C4" w:rsidP="00B800F7">
      <w:pPr>
        <w:spacing w:after="0" w:line="240" w:lineRule="auto"/>
        <w:ind w:firstLine="708"/>
        <w:jc w:val="both"/>
        <w:rPr>
          <w:rFonts w:eastAsia="Calibri"/>
          <w:bCs/>
          <w:sz w:val="24"/>
          <w:szCs w:val="24"/>
          <w:lang w:val="ru-RU"/>
        </w:rPr>
      </w:pPr>
    </w:p>
    <w:p w14:paraId="0A548028" w14:textId="0F07E5BF" w:rsidR="00B829A5" w:rsidRPr="00B829A5" w:rsidRDefault="00B829A5" w:rsidP="00B800F7">
      <w:pPr>
        <w:spacing w:after="0" w:line="240" w:lineRule="auto"/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 xml:space="preserve">вательной </w:t>
      </w:r>
      <w:r w:rsidR="003E3211" w:rsidRPr="00E00A0F">
        <w:rPr>
          <w:rFonts w:eastAsia="Calibri"/>
          <w:bCs/>
          <w:sz w:val="24"/>
          <w:szCs w:val="24"/>
          <w:lang w:val="ru-RU"/>
        </w:rPr>
        <w:t>дисциплины «</w:t>
      </w:r>
      <w:r w:rsidR="00066399" w:rsidRPr="00E00A0F">
        <w:rPr>
          <w:rFonts w:eastAsia="Calibri"/>
          <w:bCs/>
          <w:sz w:val="24"/>
          <w:szCs w:val="24"/>
          <w:lang w:val="ru-RU"/>
        </w:rPr>
        <w:t>Родная литература (русская</w:t>
      </w:r>
      <w:r w:rsidR="00327E94" w:rsidRPr="00E00A0F">
        <w:rPr>
          <w:rFonts w:eastAsia="Calibri"/>
          <w:bCs/>
          <w:sz w:val="24"/>
          <w:szCs w:val="24"/>
          <w:lang w:val="ru-RU"/>
        </w:rPr>
        <w:t>)</w:t>
      </w:r>
      <w:r w:rsidRPr="00E00A0F">
        <w:rPr>
          <w:rFonts w:eastAsia="Calibri"/>
          <w:bCs/>
          <w:sz w:val="24"/>
          <w:szCs w:val="24"/>
          <w:lang w:val="ru-RU"/>
        </w:rPr>
        <w:t>» н</w:t>
      </w:r>
      <w:r w:rsidRPr="00B829A5">
        <w:rPr>
          <w:rFonts w:eastAsia="Calibri"/>
          <w:bCs/>
          <w:sz w:val="24"/>
          <w:szCs w:val="24"/>
          <w:lang w:val="ru-RU"/>
        </w:rPr>
        <w:t xml:space="preserve">аправлено на достижение результатов ее изучения в соответствии с требованиями ФГОС СОО с учетом профессиональной направленности </w:t>
      </w:r>
      <w:r w:rsidR="0042422D">
        <w:rPr>
          <w:rFonts w:eastAsia="Calibri"/>
          <w:bCs/>
          <w:sz w:val="24"/>
          <w:szCs w:val="24"/>
          <w:lang w:val="ru-RU"/>
        </w:rPr>
        <w:t>Федерального государственного образовательного стандарта среднего профессионального образования</w:t>
      </w:r>
      <w:r w:rsidRPr="00B829A5">
        <w:rPr>
          <w:rFonts w:eastAsia="Calibri"/>
          <w:bCs/>
          <w:sz w:val="24"/>
          <w:szCs w:val="24"/>
          <w:lang w:val="ru-RU"/>
        </w:rPr>
        <w:t xml:space="preserve">. </w:t>
      </w:r>
    </w:p>
    <w:p w14:paraId="1D64347A" w14:textId="77777777" w:rsidR="006D0307" w:rsidRDefault="006D0307" w:rsidP="00B800F7">
      <w:pPr>
        <w:spacing w:after="0" w:line="240" w:lineRule="auto"/>
        <w:jc w:val="both"/>
        <w:rPr>
          <w:rFonts w:eastAsia="Calibri"/>
          <w:b/>
          <w:bCs/>
          <w:sz w:val="24"/>
          <w:szCs w:val="24"/>
          <w:lang w:val="ru-RU"/>
        </w:rPr>
      </w:pPr>
    </w:p>
    <w:p w14:paraId="66C521F8" w14:textId="3FFB0E66" w:rsidR="00B829A5" w:rsidRPr="00B829A5" w:rsidRDefault="00B359A3" w:rsidP="00B800F7">
      <w:pPr>
        <w:spacing w:after="0" w:line="240" w:lineRule="auto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соответствии с ФГОС СОО с учетом профессион</w:t>
      </w:r>
      <w:r w:rsidR="002909C2">
        <w:rPr>
          <w:rFonts w:eastAsia="Calibri"/>
          <w:b/>
          <w:bCs/>
          <w:sz w:val="24"/>
          <w:szCs w:val="24"/>
          <w:lang w:val="ru-RU"/>
        </w:rPr>
        <w:t>альной направленности ФГОС СПО</w:t>
      </w:r>
    </w:p>
    <w:p w14:paraId="3B82C136" w14:textId="77777777" w:rsidR="007554C4" w:rsidRDefault="007554C4" w:rsidP="00B800F7">
      <w:pPr>
        <w:spacing w:after="0" w:line="240" w:lineRule="auto"/>
        <w:ind w:firstLine="709"/>
        <w:jc w:val="both"/>
        <w:rPr>
          <w:rFonts w:eastAsia="Calibri"/>
          <w:bCs/>
          <w:sz w:val="24"/>
          <w:szCs w:val="24"/>
          <w:lang w:val="ru-RU"/>
        </w:rPr>
      </w:pPr>
    </w:p>
    <w:p w14:paraId="4E016187" w14:textId="6F94A918" w:rsidR="006D0307" w:rsidRPr="006D0307" w:rsidRDefault="006D0307" w:rsidP="006A6EF3">
      <w:pPr>
        <w:spacing w:after="0" w:line="240" w:lineRule="auto"/>
        <w:jc w:val="both"/>
        <w:rPr>
          <w:rFonts w:eastAsia="Calibri"/>
          <w:bCs/>
          <w:sz w:val="24"/>
          <w:szCs w:val="24"/>
          <w:highlight w:val="yellow"/>
          <w:lang w:val="ru-RU"/>
        </w:rPr>
      </w:pPr>
      <w:bookmarkStart w:id="3" w:name="_Hlk190695792"/>
      <w:r w:rsidRPr="006D0307">
        <w:rPr>
          <w:rFonts w:eastAsia="Calibri"/>
          <w:bCs/>
          <w:sz w:val="24"/>
          <w:szCs w:val="24"/>
          <w:highlight w:val="yellow"/>
          <w:lang w:val="ru-RU"/>
        </w:rPr>
        <w:t xml:space="preserve">Особое значение учебная дисциплина имеет при формировании и развитии общих и профессиональных компетенций профессии: 23.01.17 «Мастер по ремонту и обслуживанию автомобилей»; специальностей: </w:t>
      </w:r>
      <w:r w:rsidR="004A2B50" w:rsidRPr="004A2B50">
        <w:rPr>
          <w:rFonts w:eastAsia="Calibri"/>
          <w:bCs/>
          <w:sz w:val="24"/>
          <w:szCs w:val="24"/>
          <w:lang w:val="ru-RU"/>
        </w:rPr>
        <w:t>23.02.07 «Техническое обслуживание и ремонт автотранспортных средств».</w:t>
      </w:r>
      <w:r w:rsidRPr="006D0307">
        <w:rPr>
          <w:rFonts w:eastAsia="Calibri"/>
          <w:bCs/>
          <w:sz w:val="24"/>
          <w:szCs w:val="24"/>
          <w:highlight w:val="yellow"/>
          <w:lang w:val="ru-RU"/>
        </w:rPr>
        <w:t>; 23.02.01 «Организация перевозок и управление на автомобильном транспорте».</w:t>
      </w:r>
    </w:p>
    <w:bookmarkEnd w:id="3"/>
    <w:p w14:paraId="6926E220" w14:textId="77777777" w:rsidR="006D0307" w:rsidRDefault="006D0307" w:rsidP="0068765A">
      <w:pPr>
        <w:spacing w:after="0" w:line="240" w:lineRule="auto"/>
        <w:ind w:left="708" w:firstLine="1"/>
        <w:jc w:val="both"/>
        <w:rPr>
          <w:rFonts w:eastAsia="Calibri"/>
          <w:sz w:val="24"/>
          <w:szCs w:val="24"/>
          <w:lang w:val="ru-RU"/>
        </w:rPr>
      </w:pPr>
    </w:p>
    <w:p w14:paraId="411C7626" w14:textId="283DE27F" w:rsidR="00B800F7" w:rsidRPr="00B800F7" w:rsidRDefault="00B800F7" w:rsidP="006A6EF3">
      <w:pPr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B800F7">
        <w:rPr>
          <w:rFonts w:eastAsia="Calibri"/>
          <w:sz w:val="24"/>
          <w:szCs w:val="24"/>
          <w:lang w:val="ru-RU"/>
        </w:rPr>
        <w:t>ПК 1.2 Осуществлять техническое обслуживание автомобильных автотранспортных средств</w:t>
      </w:r>
    </w:p>
    <w:p w14:paraId="5DA4747E" w14:textId="7D8AB7EB" w:rsidR="00B800F7" w:rsidRPr="00B800F7" w:rsidRDefault="00B800F7" w:rsidP="006A6EF3">
      <w:pPr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B800F7">
        <w:rPr>
          <w:rFonts w:eastAsia="Calibri"/>
          <w:sz w:val="24"/>
          <w:szCs w:val="24"/>
          <w:lang w:val="ru-RU"/>
        </w:rPr>
        <w:t>ПК 2.1 Обеспечивать выполнение условий по организации движения транспорта</w:t>
      </w:r>
    </w:p>
    <w:p w14:paraId="0915E7B5" w14:textId="77777777" w:rsidR="00B800F7" w:rsidRPr="00B800F7" w:rsidRDefault="00B800F7" w:rsidP="006A6EF3">
      <w:pPr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B800F7">
        <w:rPr>
          <w:rFonts w:eastAsia="Calibri"/>
          <w:sz w:val="24"/>
          <w:szCs w:val="24"/>
          <w:lang w:val="ru-RU"/>
        </w:rPr>
        <w:t>ПК 1.3 Проводить ремонт и устранение неисправностей автотранспортных средств</w:t>
      </w:r>
    </w:p>
    <w:p w14:paraId="2866CDBE" w14:textId="77777777" w:rsidR="00B800F7" w:rsidRPr="00B800F7" w:rsidRDefault="00B800F7" w:rsidP="00B800F7">
      <w:pPr>
        <w:spacing w:after="0" w:line="240" w:lineRule="auto"/>
        <w:ind w:firstLine="709"/>
        <w:jc w:val="both"/>
        <w:rPr>
          <w:rFonts w:eastAsia="Calibri"/>
          <w:sz w:val="24"/>
          <w:szCs w:val="24"/>
          <w:lang w:val="ru-RU"/>
        </w:rPr>
      </w:pPr>
    </w:p>
    <w:p w14:paraId="453CE75E" w14:textId="334ED5BE" w:rsidR="00B829A5" w:rsidRPr="002909C2" w:rsidRDefault="00B829A5" w:rsidP="002909C2">
      <w:pPr>
        <w:jc w:val="both"/>
        <w:rPr>
          <w:rFonts w:eastAsia="Calibri"/>
          <w:sz w:val="24"/>
          <w:szCs w:val="24"/>
          <w:lang w:val="ru-RU"/>
        </w:rPr>
        <w:sectPr w:rsidR="00B829A5" w:rsidRPr="002909C2">
          <w:pgSz w:w="11910" w:h="16840"/>
          <w:pgMar w:top="1060" w:right="560" w:bottom="960" w:left="1500" w:header="0" w:footer="775" w:gutter="0"/>
          <w:cols w:space="720"/>
        </w:sectPr>
      </w:pPr>
    </w:p>
    <w:tbl>
      <w:tblPr>
        <w:tblW w:w="1473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6235"/>
        <w:gridCol w:w="4961"/>
      </w:tblGrid>
      <w:tr w:rsidR="00AA7C04" w:rsidRPr="00DB75D6" w14:paraId="24B7C1EB" w14:textId="77777777" w:rsidTr="00E150F1">
        <w:trPr>
          <w:trHeight w:val="270"/>
        </w:trPr>
        <w:tc>
          <w:tcPr>
            <w:tcW w:w="3540" w:type="dxa"/>
            <w:vMerge w:val="restart"/>
          </w:tcPr>
          <w:p w14:paraId="4C84CAF4" w14:textId="77777777" w:rsidR="00AA7C04" w:rsidRPr="00DB75D6" w:rsidRDefault="00AA7C04" w:rsidP="00E150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lastRenderedPageBreak/>
              <w:t>Общие компетенции</w:t>
            </w:r>
          </w:p>
        </w:tc>
        <w:tc>
          <w:tcPr>
            <w:tcW w:w="11196" w:type="dxa"/>
            <w:gridSpan w:val="2"/>
          </w:tcPr>
          <w:p w14:paraId="1D6AC943" w14:textId="77777777" w:rsidR="00AA7C04" w:rsidRPr="00DB75D6" w:rsidRDefault="00AA7C04" w:rsidP="00E150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Планируем</w:t>
            </w:r>
            <w:bookmarkStart w:id="4" w:name="_bookmark0"/>
            <w:bookmarkEnd w:id="4"/>
            <w:r w:rsidRPr="00DB75D6">
              <w:rPr>
                <w:rFonts w:eastAsia="Calibri"/>
                <w:sz w:val="24"/>
                <w:szCs w:val="24"/>
                <w:lang w:val="ru-RU"/>
              </w:rPr>
              <w:t>ые результаты</w:t>
            </w:r>
          </w:p>
        </w:tc>
      </w:tr>
      <w:tr w:rsidR="00AA7C04" w:rsidRPr="00DB75D6" w14:paraId="14D259E7" w14:textId="77777777" w:rsidTr="00E150F1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14:paraId="38971F26" w14:textId="77777777" w:rsidR="00AA7C04" w:rsidRPr="00DB75D6" w:rsidRDefault="00AA7C04" w:rsidP="00E150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6235" w:type="dxa"/>
          </w:tcPr>
          <w:p w14:paraId="1892D949" w14:textId="77777777" w:rsidR="00AA7C04" w:rsidRPr="00DB75D6" w:rsidRDefault="00AA7C04" w:rsidP="00E150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14:paraId="54A68F3F" w14:textId="77777777" w:rsidR="00AA7C04" w:rsidRPr="00DB75D6" w:rsidRDefault="00AA7C04" w:rsidP="00E150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Дисциплинарные</w:t>
            </w:r>
            <w:hyperlink w:anchor="_bookmark0" w:history="1">
              <w:r w:rsidRPr="00DB75D6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1</w:t>
              </w:r>
            </w:hyperlink>
          </w:p>
        </w:tc>
      </w:tr>
      <w:tr w:rsidR="00AA7C04" w:rsidRPr="000F2B04" w14:paraId="1B3790BE" w14:textId="77777777" w:rsidTr="00E150F1">
        <w:trPr>
          <w:trHeight w:val="699"/>
        </w:trPr>
        <w:tc>
          <w:tcPr>
            <w:tcW w:w="3540" w:type="dxa"/>
          </w:tcPr>
          <w:p w14:paraId="64CFA99D" w14:textId="77777777" w:rsidR="00AA7C04" w:rsidRPr="00791E85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ОК 02. Осуществлять поиск, анализ и интерпретацию информации, необходимой для выполнения задач профессиональной</w:t>
            </w:r>
          </w:p>
          <w:p w14:paraId="0DAADCCE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деятельности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  <w:p w14:paraId="6EE58C78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74ADC4A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DF1F71A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6A1496F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48AE883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006C47B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EAC62D3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657FEB5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8D35F97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006E4D1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3851246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31AD3EF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7413CC3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CC4BC82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280C5DB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1333B80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57E6848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D735046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BDB5729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8AB8F8B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8AEA48F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EEBCC59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70B80B2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F550B00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C93CCC7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D23B69A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E20F048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0AEFF27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47F64E4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64E63FC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85E7645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AEBDFA1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5EEDD8F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7B68806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08D1630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F98F844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A7937D3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75F5B70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043C3F5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2C179E6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36E5BF9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BCB3D1F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ОК 03. Планировать и реализовывать собственное профессиональное и личностное развити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е </w:t>
            </w:r>
          </w:p>
          <w:p w14:paraId="5EF483AF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56CBDF8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7C0B46E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6D69190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09B2499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AD7A88B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E69C7B9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B1FC060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C23F73E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AD0F398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D1DE19C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E65243D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92C410F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1C88A89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5775216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D94BED4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E69BB9F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94FB3E8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1B58966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C64D7C9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3B709AB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FFAC22F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1F84F7A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E0DE351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5D69F20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5A35C7A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71F8398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F083ECC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A5E1D7C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79DDDCF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E533E23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A83D34D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E4E244A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6D2F343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5CB3D03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0F0769B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402DBF8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CBD93C2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FDA4B13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47EEA54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3F04480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380ADE2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A9B603C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5C7D349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E016A2A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752B483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AE3C49B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ОК 04. Эффективно взаимодействовать и работать в коллективе и команде</w:t>
            </w:r>
          </w:p>
          <w:p w14:paraId="7EFA3EEE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14D1B62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620603B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318AB47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46F6F39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20AD2E6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4498F55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50C782F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A6B87C8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A44BBED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9EA5CBF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EF4E9B8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4B72BFC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21F2B01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0C191A4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CFD16F8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467127D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13D42EB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63CEE71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A9419F3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EB46242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92A55CB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82A2216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36AA1ED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CD2C55C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CEA201B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CDE82CD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F4CC7E3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F9D525D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16DA037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5A81D25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D72F300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DE13525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3C0A6E2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0CEE8CC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ОК 05. Осуществлять устную и письменную коммуникацию на государственном языке Российской Федерации с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учетом особенностей социального и культурного контекста</w:t>
            </w:r>
          </w:p>
          <w:p w14:paraId="6CC59287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2933CA0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589C26F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0F4DCFC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CCEA662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ED1DA97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3BB964B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E818100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93EE152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C56FE99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0721E82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5091C7F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997019C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125B6D4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EE3D833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5EA2008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1DB7DFF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C7D3DC2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BB71611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9D66BCF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90C67">
              <w:rPr>
                <w:rFonts w:eastAsia="Calibri"/>
                <w:bCs/>
                <w:sz w:val="24"/>
                <w:szCs w:val="24"/>
                <w:lang w:val="ru-RU"/>
              </w:rPr>
              <w:t>ОК 06.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14:paraId="41F2B1AD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6970CA5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BCCE4C4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E711057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28CAAFB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9881CB3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5C1DDBD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96465E9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BA69C12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1BE451D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B6E5CEE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3EFBF73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F905FF7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0BE619F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2B3D0E7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761F3FB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3D9914A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CA7AB0F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75A3CDC" w14:textId="77777777" w:rsidR="00AA7C04" w:rsidRPr="00DB75D6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90C67">
              <w:rPr>
                <w:rFonts w:eastAsia="Calibri"/>
                <w:bCs/>
                <w:sz w:val="24"/>
                <w:szCs w:val="24"/>
                <w:lang w:val="ru-RU"/>
              </w:rPr>
              <w:t>ОК 09.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 Использовать информационные технологии в профессиональной деятельности</w:t>
            </w: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14:paraId="4BDD98AA" w14:textId="77777777" w:rsidR="00AA7C04" w:rsidRPr="00EC3D3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В области ценности научного познания:</w:t>
            </w:r>
          </w:p>
          <w:p w14:paraId="0F369C4F" w14:textId="77777777" w:rsidR="00AA7C04" w:rsidRPr="00EC3D34" w:rsidRDefault="00AA7C04" w:rsidP="00AA7C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3D17416A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14:paraId="40355A9F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9E25ACE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14:paraId="5BC270E5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</w:t>
            </w:r>
          </w:p>
          <w:p w14:paraId="4D71D5C9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в) работа с информацией</w:t>
            </w:r>
          </w:p>
          <w:p w14:paraId="23235CA2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1EA579D0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4D3ED490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14:paraId="7E6D7465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48174FF6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  <w:p w14:paraId="41636137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C955473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7D56E9C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2011E4E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FF462B0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D7AD74D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CA264E4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D052FFB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B0E9004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8B7CF81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EA070D7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C15ADF1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6BEB51E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D370D13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3FD6F30" w14:textId="77777777" w:rsidR="00AA7C04" w:rsidRPr="008A34B6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 области духовно-нравственного воспитания:</w:t>
            </w:r>
          </w:p>
          <w:p w14:paraId="3C9F63BF" w14:textId="77777777" w:rsidR="00AA7C04" w:rsidRPr="008A34B6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-- сформированность нравственного сознания, этического поведения;</w:t>
            </w:r>
          </w:p>
          <w:p w14:paraId="49C27206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439D2FA3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осознание личного вклада в построение устойчивого будущего;</w:t>
            </w:r>
          </w:p>
          <w:p w14:paraId="003969CB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59C419A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468D74E8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BCAC6D7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Овладение универсальными регулятивными действиями</w:t>
            </w:r>
            <w:r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14:paraId="6D3B08C9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а) самоорганизация:</w:t>
            </w:r>
          </w:p>
          <w:p w14:paraId="0CCCE954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C1FFAFB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61EC4340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FDCE6CF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188F7702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2D5391A" w14:textId="77777777" w:rsidR="00AA7C04" w:rsidRPr="008A34B6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давать оценку новым ситуациям;</w:t>
            </w:r>
          </w:p>
          <w:p w14:paraId="58FC8F2F" w14:textId="77777777" w:rsidR="00AA7C04" w:rsidRPr="008A34B6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6C0DD7C3" w14:textId="77777777" w:rsidR="00AA7C04" w:rsidRPr="008A34B6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б) самоконтроль:</w:t>
            </w:r>
          </w:p>
          <w:p w14:paraId="6A1B3DF0" w14:textId="77777777" w:rsidR="00AA7C04" w:rsidRPr="008A34B6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14:paraId="322401D2" w14:textId="77777777" w:rsidR="00AA7C04" w:rsidRPr="008A34B6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уметь оценивать риски и своевременно принимать решения по их снижению;</w:t>
            </w:r>
          </w:p>
          <w:p w14:paraId="2A66A2C4" w14:textId="77777777" w:rsidR="00AA7C04" w:rsidRPr="008A34B6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в) эмоциональный интеллект, предполагающий сформированность:</w:t>
            </w:r>
          </w:p>
          <w:p w14:paraId="3E7F0C00" w14:textId="77777777" w:rsidR="00AA7C04" w:rsidRPr="008A34B6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2AFC2AD4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14:paraId="2703BDCA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14:paraId="5594BFC1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68D32FE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1EA18FC" w14:textId="77777777" w:rsidR="00AA7C04" w:rsidRPr="008A34B6" w:rsidRDefault="00AA7C04" w:rsidP="00E150F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готовность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к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саморазвитию,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самостоятельности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 самоопределению;</w:t>
            </w:r>
          </w:p>
          <w:p w14:paraId="7CCD45CC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-овладение навыками учебно-исследовательской, проектной и социальной деятельности</w:t>
            </w:r>
          </w:p>
          <w:p w14:paraId="69FBA389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75BDA57E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14:paraId="0782D41A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б) совместная деятельность:</w:t>
            </w:r>
          </w:p>
          <w:p w14:paraId="410FB0B4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11FAB944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понимать и использовать преимущества командной и индивидуальной работы;</w:t>
            </w:r>
          </w:p>
          <w:p w14:paraId="5AA2314E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1B4A61BE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0F9478CA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4DEA8ACA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39DB4412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2BCF3477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471C8F79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2DB8F16C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14:paraId="2B127542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г) принятие себя и других людей:</w:t>
            </w:r>
          </w:p>
          <w:p w14:paraId="7E292137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0AEC3CAF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 анализе результатов деятельности;</w:t>
            </w:r>
          </w:p>
          <w:p w14:paraId="23E0C93D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0194DD77" w14:textId="77777777" w:rsidR="00AA7C04" w:rsidRPr="001C004B" w:rsidRDefault="00AA7C04" w:rsidP="00AA7C0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14:paraId="4700C977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развивать способность понимать мир с позиции другого человека</w:t>
            </w:r>
          </w:p>
          <w:p w14:paraId="043DACA8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D15607A" w14:textId="77777777" w:rsidR="00AA7C04" w:rsidRPr="001C004B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области эстетического воспитания:</w:t>
            </w:r>
          </w:p>
          <w:p w14:paraId="4823120B" w14:textId="77777777" w:rsidR="00AA7C04" w:rsidRPr="001C004B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04781527" w14:textId="77777777" w:rsidR="00AA7C04" w:rsidRPr="001C004B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способность воспринимать различные виды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искусства, традиции и творчество своего и других народов, ощущать эмоциональное воздействие искусства;</w:t>
            </w:r>
          </w:p>
          <w:p w14:paraId="0DD034E4" w14:textId="77777777" w:rsidR="00AA7C04" w:rsidRPr="001C004B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0789B964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14:paraId="4999EB66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0E87921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14:paraId="617BAEFE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а) общение</w:t>
            </w:r>
          </w:p>
          <w:p w14:paraId="60F53577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коммуникации во всех сферах жизни;</w:t>
            </w:r>
          </w:p>
          <w:p w14:paraId="3A11055A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:</w:t>
            </w:r>
            <w:r w:rsidRPr="001C004B">
              <w:rPr>
                <w:lang w:val="ru-RU"/>
              </w:rPr>
              <w:t xml:space="preserve">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3A070F7C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развернуто и логично излагать свою точку зрения с использованием языковых средств</w:t>
            </w:r>
          </w:p>
          <w:p w14:paraId="3BE9CDF5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38EF58A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E6E782F" w14:textId="77777777" w:rsidR="00AA7C04" w:rsidRPr="001C004B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осознание обучающимися российской гражданской идентичности;</w:t>
            </w:r>
          </w:p>
          <w:p w14:paraId="1F05A71A" w14:textId="77777777" w:rsidR="00AA7C04" w:rsidRPr="001C004B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 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36E84605" w14:textId="77777777" w:rsidR="00AA7C04" w:rsidRPr="001C004B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части гражданского воспитания:</w:t>
            </w:r>
          </w:p>
          <w:p w14:paraId="07D302CA" w14:textId="77777777" w:rsidR="00AA7C04" w:rsidRPr="001C004B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14:paraId="451EB21C" w14:textId="77777777" w:rsidR="00AA7C04" w:rsidRPr="001C004B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14:paraId="45A3B4E3" w14:textId="77777777" w:rsidR="00AA7C04" w:rsidRPr="001C004B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345F44B4" w14:textId="77777777" w:rsidR="00AA7C04" w:rsidRPr="001C004B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45DB77DF" w14:textId="77777777" w:rsidR="00AA7C04" w:rsidRPr="001C004B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14:paraId="0F926E9F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14:paraId="7FAA7D9C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highlight w:val="red"/>
                <w:lang w:val="ru-RU"/>
              </w:rPr>
            </w:pPr>
          </w:p>
          <w:p w14:paraId="4AA1BE2F" w14:textId="77777777" w:rsidR="00AA7C04" w:rsidRPr="00AD68B1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3A09FC4C" w14:textId="77777777" w:rsidR="00AA7C04" w:rsidRPr="00AD68B1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2C20C6AD" w14:textId="77777777" w:rsidR="00AA7C04" w:rsidRPr="00AD68B1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14:paraId="0072B73D" w14:textId="77777777" w:rsidR="00AA7C04" w:rsidRPr="00AD68B1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4BEC5136" w14:textId="77777777" w:rsidR="00AA7C04" w:rsidRPr="00AD68B1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работниками и сверстниками, к участию в построении индивидуальной образовательной траектории;</w:t>
            </w:r>
          </w:p>
          <w:p w14:paraId="43F46B58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навыками учебно-исследовательской, проектной и социальной деятельности</w:t>
            </w:r>
          </w:p>
          <w:p w14:paraId="12C6F566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5C10924" w14:textId="77777777" w:rsidR="00AA7C04" w:rsidRPr="00AD68B1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наличие мотивации к обучению и личностному развитию; В области ценности научного познания:</w:t>
            </w:r>
          </w:p>
          <w:p w14:paraId="0988A809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сформированность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мировоззрения,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соответствующего современному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уровню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развития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науки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общественной</w:t>
            </w:r>
          </w:p>
          <w:p w14:paraId="5AA321C8" w14:textId="77777777" w:rsidR="00AA7C04" w:rsidRPr="00AD68B1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14:paraId="3F53DE8E" w14:textId="77777777" w:rsidR="00AA7C04" w:rsidRPr="00AD68B1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0F8DD2D1" w14:textId="77777777" w:rsidR="00AA7C04" w:rsidRPr="00AD68B1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4EDD5E9D" w14:textId="77777777" w:rsidR="00AA7C04" w:rsidRPr="00AD68B1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14:paraId="1D8379D7" w14:textId="77777777" w:rsidR="00AA7C04" w:rsidRPr="00AD68B1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14:paraId="57E5E78C" w14:textId="77777777" w:rsidR="00AA7C04" w:rsidRPr="00AD68B1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14:paraId="29F0D9C6" w14:textId="77777777" w:rsidR="00AA7C04" w:rsidRPr="00AD68B1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17DF5AB2" w14:textId="77777777" w:rsidR="00AA7C04" w:rsidRPr="00AD68B1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6EA7295D" w14:textId="77777777" w:rsidR="00AA7C04" w:rsidRPr="00AD68B1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14:paraId="1DEAD8A9" w14:textId="77777777" w:rsidR="00AA7C04" w:rsidRPr="00DB75D6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-осуществлять целенаправленный поиск переноса средств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14:paraId="5586993E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lastRenderedPageBreak/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14:paraId="27B1D52A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C4B667A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14:paraId="23A73555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0B5BDA4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</w:p>
          <w:p w14:paraId="37392C86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интерпретиро</w:t>
            </w:r>
            <w:r>
              <w:rPr>
                <w:rFonts w:eastAsia="Calibri"/>
                <w:sz w:val="24"/>
                <w:szCs w:val="24"/>
                <w:lang w:val="ru-RU"/>
              </w:rPr>
              <w:t>вать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изученные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самостоятельно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прочитанные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произведения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родной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литературы</w:t>
            </w:r>
          </w:p>
          <w:p w14:paraId="276DD265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 xml:space="preserve">историко-культурной основе, сопоставлять их с произведениями других видов искусств, в том числе с использованием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lastRenderedPageBreak/>
              <w:t>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14:paraId="3B2D2BA2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анализ</w:t>
            </w:r>
          </w:p>
          <w:p w14:paraId="4EEFAF81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  <w:p w14:paraId="5C2CD6E8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F3D6377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</w:p>
          <w:p w14:paraId="311D9643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71A4D7F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lang w:val="ru-RU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14:paraId="271BF414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66F6F2A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lastRenderedPageBreak/>
              <w:t>отношения к ним как форме приобщения к литературному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наследию и через него к сокровищам отечественной и мировой культуры</w:t>
            </w:r>
          </w:p>
          <w:p w14:paraId="2C089E89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1B6C668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BE67F6A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4B2D41C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B7FFE68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84F9327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FCD21EC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B9B4403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E8CE26E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DD790C4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1D9A43E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57EADBA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7DB6BD2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7C43A6B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E02009F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DDEC73A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68DD276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9CFE344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74E7ED8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96507D3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3E9FDF3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2C01403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DCCB4E4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1448E0F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E0A9969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</w:p>
          <w:p w14:paraId="67AC2151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18707E7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446FCD6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25E885D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FA243D5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F111984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E0CE6AC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FFA28ED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B010123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0956AEB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F336C9F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2DAF2E5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4A4FA95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82DF33B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5D90BC1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2A4C57A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638B567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89439AF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975E5C8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AFD298E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D302F1D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C8C2F33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8FB6BD3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064759C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900DA89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0CC6CBA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D73BC77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C11F11C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75B6FDF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9DFC0C4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7F2D154" w14:textId="77777777" w:rsidR="00AA7C04" w:rsidRPr="001C004B" w:rsidRDefault="00AA7C04" w:rsidP="00E150F1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14:paraId="69557135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</w:p>
          <w:p w14:paraId="0DE4FB76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48FA55A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5C72C1D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4F413C7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2A77876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DC4FF10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979EB7E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54C2314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4EA9C18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77318CA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58ACF95" w14:textId="77777777" w:rsidR="00AA7C04" w:rsidRPr="00AD68B1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14:paraId="394A4492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14:paraId="71356CC7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99B0308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AD023BF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DF8280F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425A0D7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2982656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20356A2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51F50D4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D6CCCE7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1FD855E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5F263FA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EF25F30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33A8775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76B773C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0CA0992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1DDF889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B947915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9F60840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EA74F20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3934A3A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493777A" w14:textId="77777777" w:rsidR="00AA7C04" w:rsidRPr="00AD68B1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в том числе с использованием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информационно-коммуникационных</w:t>
            </w:r>
          </w:p>
          <w:p w14:paraId="285B4615" w14:textId="77777777" w:rsidR="00AA7C04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технологий; использовать словари и справочную</w:t>
            </w:r>
          </w:p>
          <w:p w14:paraId="509C6766" w14:textId="77777777" w:rsidR="00AA7C04" w:rsidRPr="00DB75D6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AA7C04" w:rsidRPr="000F2B04" w14:paraId="31D82C45" w14:textId="77777777" w:rsidTr="007554C4">
        <w:trPr>
          <w:trHeight w:val="1409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F70CC" w14:textId="7FFCA06B" w:rsidR="007554C4" w:rsidRDefault="00EB37F6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bookmarkStart w:id="5" w:name="_Hlk190681516"/>
            <w:r w:rsidRPr="00EB37F6">
              <w:rPr>
                <w:rFonts w:eastAsia="Calibri"/>
                <w:sz w:val="24"/>
                <w:szCs w:val="24"/>
                <w:lang w:val="ru-RU"/>
              </w:rPr>
              <w:lastRenderedPageBreak/>
              <w:t>ПК 1.2</w:t>
            </w:r>
            <w:proofErr w:type="gramStart"/>
            <w:r w:rsidRPr="00EB37F6">
              <w:rPr>
                <w:rFonts w:eastAsia="Calibri"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EB37F6">
              <w:rPr>
                <w:rFonts w:eastAsia="Calibri"/>
                <w:sz w:val="24"/>
                <w:szCs w:val="24"/>
                <w:lang w:val="ru-RU"/>
              </w:rPr>
              <w:t>существлять техническое обслуживание автомобильных автотранспортных средств</w:t>
            </w:r>
            <w:bookmarkEnd w:id="5"/>
          </w:p>
          <w:p w14:paraId="6D83BE84" w14:textId="05CF78C5" w:rsidR="007554C4" w:rsidRPr="007B78F9" w:rsidRDefault="007554C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554C4">
              <w:rPr>
                <w:rFonts w:eastAsia="Calibri"/>
                <w:sz w:val="24"/>
                <w:szCs w:val="24"/>
                <w:lang w:val="ru-RU"/>
              </w:rPr>
              <w:t xml:space="preserve">(23.01.17 </w:t>
            </w:r>
            <w:r w:rsidR="0068765A" w:rsidRPr="007554C4">
              <w:rPr>
                <w:rFonts w:eastAsia="Calibri"/>
                <w:sz w:val="24"/>
                <w:szCs w:val="24"/>
                <w:lang w:val="ru-RU"/>
              </w:rPr>
              <w:t>«Мастер</w:t>
            </w:r>
            <w:r w:rsidRPr="007554C4">
              <w:rPr>
                <w:rFonts w:eastAsia="Calibri"/>
                <w:sz w:val="24"/>
                <w:szCs w:val="24"/>
                <w:lang w:val="ru-RU"/>
              </w:rPr>
              <w:t xml:space="preserve"> по </w:t>
            </w:r>
            <w:r w:rsidR="0068765A" w:rsidRPr="007554C4">
              <w:rPr>
                <w:rFonts w:eastAsia="Calibri"/>
                <w:sz w:val="24"/>
                <w:szCs w:val="24"/>
                <w:lang w:val="ru-RU"/>
              </w:rPr>
              <w:t>ремонту и</w:t>
            </w:r>
            <w:r w:rsidRPr="007554C4">
              <w:rPr>
                <w:rFonts w:eastAsia="Calibri"/>
                <w:sz w:val="24"/>
                <w:szCs w:val="24"/>
                <w:lang w:val="ru-RU"/>
              </w:rPr>
              <w:t xml:space="preserve"> обслуживанию автомобилей»)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30D0C6" w14:textId="77777777" w:rsidR="00AA7C04" w:rsidRPr="00AC1F3E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highlight w:val="yellow"/>
                <w:lang w:val="ru-RU"/>
              </w:rPr>
            </w:pPr>
            <w:r w:rsidRPr="006148D2">
              <w:rPr>
                <w:rFonts w:eastAsia="Calibri"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C641D3" w14:textId="77777777" w:rsidR="00AA7C04" w:rsidRPr="006148D2" w:rsidRDefault="00AA7C0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использовать словари и справочную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7554C4" w:rsidRPr="000F2B04" w14:paraId="21543665" w14:textId="77777777" w:rsidTr="007554C4">
        <w:trPr>
          <w:trHeight w:val="1124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6ACCA" w14:textId="77777777" w:rsidR="007554C4" w:rsidRDefault="007554C4" w:rsidP="007554C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554C4">
              <w:rPr>
                <w:rFonts w:eastAsia="Calibri"/>
                <w:sz w:val="24"/>
                <w:szCs w:val="24"/>
                <w:lang w:val="ru-RU"/>
              </w:rPr>
              <w:t>ПК 2.1</w:t>
            </w:r>
            <w:proofErr w:type="gramStart"/>
            <w:r w:rsidRPr="007554C4">
              <w:rPr>
                <w:rFonts w:eastAsia="Calibri"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7554C4">
              <w:rPr>
                <w:rFonts w:eastAsia="Calibri"/>
                <w:sz w:val="24"/>
                <w:szCs w:val="24"/>
                <w:lang w:val="ru-RU"/>
              </w:rPr>
              <w:t>беспечивать выполнение условий по организации движения транспорта</w:t>
            </w:r>
          </w:p>
          <w:p w14:paraId="29696E67" w14:textId="0C8A5E36" w:rsidR="007554C4" w:rsidRPr="00EB37F6" w:rsidRDefault="007554C4" w:rsidP="00EB37F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554C4">
              <w:rPr>
                <w:rFonts w:eastAsia="Calibri"/>
                <w:sz w:val="24"/>
                <w:szCs w:val="24"/>
                <w:lang w:val="ru-RU"/>
              </w:rPr>
              <w:t>(23.02.01 «Организация перевозок и управление на автомобильном транспорте»)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C3B1C5" w14:textId="77777777" w:rsidR="00DD73B9" w:rsidRPr="00DD73B9" w:rsidRDefault="00DD73B9" w:rsidP="00DD73B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D73B9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DD73B9">
              <w:rPr>
                <w:rFonts w:eastAsia="Calibri"/>
                <w:sz w:val="24"/>
                <w:szCs w:val="24"/>
                <w:lang w:val="ru-RU"/>
              </w:rPr>
              <w:tab/>
              <w:t>осуществлять коммуникации во всех сферах жизни;</w:t>
            </w:r>
          </w:p>
          <w:p w14:paraId="4CBD3272" w14:textId="1787AAD6" w:rsidR="007554C4" w:rsidRPr="006148D2" w:rsidRDefault="00DD73B9" w:rsidP="00DD73B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D73B9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DD73B9">
              <w:rPr>
                <w:rFonts w:eastAsia="Calibri"/>
                <w:sz w:val="24"/>
                <w:szCs w:val="24"/>
                <w:lang w:val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2C272D" w14:textId="77777777" w:rsidR="00DD73B9" w:rsidRPr="00DD73B9" w:rsidRDefault="00DD73B9" w:rsidP="00DD73B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D73B9">
              <w:rPr>
                <w:rFonts w:eastAsia="Calibri"/>
                <w:sz w:val="24"/>
                <w:szCs w:val="24"/>
                <w:lang w:val="ru-RU"/>
              </w:rPr>
              <w:t xml:space="preserve">-применять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</w:t>
            </w:r>
          </w:p>
          <w:p w14:paraId="11450EC4" w14:textId="643DE3D1" w:rsidR="007554C4" w:rsidRPr="00AD68B1" w:rsidRDefault="00DD73B9" w:rsidP="00DD73B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D73B9">
              <w:rPr>
                <w:rFonts w:eastAsia="Calibri"/>
                <w:sz w:val="24"/>
                <w:szCs w:val="24"/>
                <w:lang w:val="ru-RU"/>
              </w:rPr>
              <w:t>уметь работать со словарями и справочниками, в том числе академическими словарями и справочниками в электронном формате</w:t>
            </w:r>
          </w:p>
        </w:tc>
      </w:tr>
      <w:tr w:rsidR="007554C4" w:rsidRPr="000F2B04" w14:paraId="6B99D29B" w14:textId="77777777" w:rsidTr="00E150F1">
        <w:trPr>
          <w:trHeight w:val="1124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0EA6" w14:textId="77777777" w:rsidR="007554C4" w:rsidRDefault="007554C4" w:rsidP="007554C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554C4">
              <w:rPr>
                <w:rFonts w:eastAsia="Calibri"/>
                <w:sz w:val="24"/>
                <w:szCs w:val="24"/>
                <w:lang w:val="ru-RU"/>
              </w:rPr>
              <w:t>ПК 1.3</w:t>
            </w:r>
            <w:proofErr w:type="gramStart"/>
            <w:r w:rsidRPr="007554C4">
              <w:rPr>
                <w:rFonts w:eastAsia="Calibri"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7554C4">
              <w:rPr>
                <w:rFonts w:eastAsia="Calibri"/>
                <w:sz w:val="24"/>
                <w:szCs w:val="24"/>
                <w:lang w:val="ru-RU"/>
              </w:rPr>
              <w:t>роводить ремонт и устранение неисправностей автотранспортных средств</w:t>
            </w:r>
          </w:p>
          <w:p w14:paraId="5A6ADBA6" w14:textId="37B41E2C" w:rsidR="007554C4" w:rsidRPr="007554C4" w:rsidRDefault="007554C4" w:rsidP="007554C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554C4">
              <w:rPr>
                <w:rFonts w:eastAsia="Calibri"/>
                <w:sz w:val="24"/>
                <w:szCs w:val="24"/>
                <w:lang w:val="ru-RU"/>
              </w:rPr>
              <w:t>(</w:t>
            </w:r>
            <w:r w:rsidR="004A2B50" w:rsidRPr="004A2B50">
              <w:rPr>
                <w:rFonts w:eastAsia="Calibri"/>
                <w:sz w:val="24"/>
                <w:szCs w:val="24"/>
                <w:lang w:val="ru-RU"/>
              </w:rPr>
              <w:t>23.02.07 «Техническое обслуживание и ремонт автотранспортных средств».</w:t>
            </w:r>
            <w:bookmarkStart w:id="6" w:name="_GoBack"/>
            <w:bookmarkEnd w:id="6"/>
            <w:proofErr w:type="gramEnd"/>
          </w:p>
          <w:p w14:paraId="75DBCC65" w14:textId="77777777" w:rsidR="007554C4" w:rsidRPr="007554C4" w:rsidRDefault="007554C4" w:rsidP="007554C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C217B48" w14:textId="77777777" w:rsidR="007554C4" w:rsidRPr="00EB37F6" w:rsidRDefault="007554C4" w:rsidP="00EB37F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6FAFA2" w14:textId="47F5F0AA" w:rsidR="00DD73B9" w:rsidRPr="00DD73B9" w:rsidRDefault="00DD73B9" w:rsidP="00DD73B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D73B9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DD73B9">
              <w:rPr>
                <w:rFonts w:eastAsia="Calibri"/>
                <w:sz w:val="24"/>
                <w:szCs w:val="24"/>
                <w:lang w:val="ru-RU"/>
              </w:rPr>
              <w:tab/>
              <w:t>осуществлять коммуникации во всех сферах жизни</w:t>
            </w:r>
          </w:p>
          <w:p w14:paraId="1B8339F9" w14:textId="77777777" w:rsidR="007554C4" w:rsidRPr="006148D2" w:rsidRDefault="007554C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C4E49B3" w14:textId="77777777" w:rsidR="00DD73B9" w:rsidRPr="00DD73B9" w:rsidRDefault="00DD73B9" w:rsidP="00DD73B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D73B9">
              <w:rPr>
                <w:rFonts w:eastAsia="Calibri"/>
                <w:sz w:val="24"/>
                <w:szCs w:val="24"/>
                <w:lang w:val="ru-RU"/>
              </w:rPr>
              <w:t xml:space="preserve">-применять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</w:t>
            </w:r>
          </w:p>
          <w:p w14:paraId="1453BD82" w14:textId="77777777" w:rsidR="007554C4" w:rsidRPr="00AD68B1" w:rsidRDefault="007554C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</w:tbl>
    <w:p w14:paraId="4D272D21" w14:textId="77777777" w:rsidR="007B78F9" w:rsidRPr="007B78F9" w:rsidRDefault="007B78F9" w:rsidP="007B78F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72FB3190" w14:textId="77777777" w:rsidR="007B78F9" w:rsidRPr="007B78F9" w:rsidRDefault="007B78F9" w:rsidP="007B78F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29A954B4" w14:textId="77777777" w:rsidR="00B829A5" w:rsidRPr="00327D7D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B829A5" w:rsidRPr="00327D7D">
          <w:footerReference w:type="default" r:id="rId15"/>
          <w:pgSz w:w="16840" w:h="11910" w:orient="landscape"/>
          <w:pgMar w:top="1100" w:right="1400" w:bottom="880" w:left="1020" w:header="0" w:footer="695" w:gutter="0"/>
          <w:cols w:space="720"/>
        </w:sectPr>
      </w:pPr>
    </w:p>
    <w:p w14:paraId="60234CBD" w14:textId="77777777" w:rsidR="00B829A5" w:rsidRPr="00327D7D" w:rsidRDefault="00B829A5" w:rsidP="002909C2">
      <w:pPr>
        <w:pStyle w:val="1"/>
        <w:spacing w:before="240" w:after="240"/>
        <w:jc w:val="center"/>
        <w:rPr>
          <w:rFonts w:eastAsia="Calibri"/>
          <w:sz w:val="24"/>
          <w:lang w:val="ru-RU"/>
        </w:rPr>
      </w:pPr>
      <w:bookmarkStart w:id="7" w:name="_Toc128387998"/>
      <w:r w:rsidRPr="00327D7D">
        <w:rPr>
          <w:rFonts w:eastAsia="Calibri"/>
          <w:sz w:val="24"/>
          <w:lang w:val="ru-RU"/>
        </w:rPr>
        <w:lastRenderedPageBreak/>
        <w:t>2. СТРУКТУРА И СОДЕРЖАНИЕ ОБЩЕОБРАЗОВАТЕЛЬНОЙ ДИСЦИПЛИНЫ</w:t>
      </w:r>
      <w:bookmarkEnd w:id="7"/>
    </w:p>
    <w:p w14:paraId="4543D636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r w:rsidRPr="00B829A5">
        <w:rPr>
          <w:rFonts w:eastAsia="Calibri"/>
          <w:b/>
          <w:sz w:val="24"/>
          <w:lang w:val="ru-RU"/>
        </w:rPr>
        <w:t>2.1 Объем дисциплины и виды учебной работы</w:t>
      </w:r>
    </w:p>
    <w:p w14:paraId="567DB081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lang w:val="ru-RU"/>
        </w:rPr>
      </w:pP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42422D" w:rsidRPr="006A47CF" w14:paraId="7F5073B8" w14:textId="77777777" w:rsidTr="00E150F1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E92B5E" w14:textId="77777777" w:rsidR="0042422D" w:rsidRPr="006A47CF" w:rsidRDefault="0042422D" w:rsidP="00E150F1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317B35" w14:textId="77777777" w:rsidR="0042422D" w:rsidRPr="006A47CF" w:rsidRDefault="0042422D" w:rsidP="00E150F1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i/>
                <w:sz w:val="24"/>
                <w:szCs w:val="24"/>
                <w:lang w:val="ru-RU"/>
              </w:rPr>
              <w:t>Объем в часах</w:t>
            </w:r>
          </w:p>
        </w:tc>
      </w:tr>
      <w:tr w:rsidR="0042422D" w:rsidRPr="006A47CF" w14:paraId="5B969CB4" w14:textId="77777777" w:rsidTr="00E150F1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746762" w14:textId="77777777" w:rsidR="0042422D" w:rsidRPr="006A47CF" w:rsidRDefault="0042422D" w:rsidP="00E150F1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AEF916" w14:textId="77777777" w:rsidR="0042422D" w:rsidRPr="006A47CF" w:rsidRDefault="0042422D" w:rsidP="00E150F1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41</w:t>
            </w:r>
          </w:p>
        </w:tc>
      </w:tr>
      <w:tr w:rsidR="0042422D" w:rsidRPr="006A47CF" w14:paraId="35177ED5" w14:textId="77777777" w:rsidTr="00E150F1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68BD1" w14:textId="77777777" w:rsidR="0042422D" w:rsidRPr="006A47CF" w:rsidRDefault="0042422D" w:rsidP="00E150F1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 т.ч.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EB660" w14:textId="77777777" w:rsidR="0042422D" w:rsidRPr="006A47CF" w:rsidRDefault="0042422D" w:rsidP="00E150F1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42422D" w:rsidRPr="006A47CF" w14:paraId="2D04FAE9" w14:textId="77777777" w:rsidTr="00E150F1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971D1" w14:textId="77777777" w:rsidR="0042422D" w:rsidRPr="006A47CF" w:rsidRDefault="0042422D" w:rsidP="00E150F1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1. Основное содержание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4040DC" w14:textId="77777777" w:rsidR="0042422D" w:rsidRPr="006A47CF" w:rsidRDefault="0042422D" w:rsidP="00E150F1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15</w:t>
            </w:r>
          </w:p>
        </w:tc>
      </w:tr>
      <w:tr w:rsidR="0042422D" w:rsidRPr="006A47CF" w14:paraId="1A854D54" w14:textId="77777777" w:rsidTr="00E150F1">
        <w:trPr>
          <w:trHeight w:val="517"/>
        </w:trPr>
        <w:tc>
          <w:tcPr>
            <w:tcW w:w="9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1A7EF5" w14:textId="77777777" w:rsidR="0042422D" w:rsidRPr="006A47CF" w:rsidRDefault="0042422D" w:rsidP="00E150F1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</w:tr>
      <w:tr w:rsidR="0042422D" w:rsidRPr="006A47CF" w14:paraId="17CCE412" w14:textId="77777777" w:rsidTr="00E150F1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F45E92" w14:textId="77777777" w:rsidR="0042422D" w:rsidRPr="006A47CF" w:rsidRDefault="0042422D" w:rsidP="00E150F1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DCAC5A" w14:textId="77777777" w:rsidR="0042422D" w:rsidRPr="006A47CF" w:rsidRDefault="0042422D" w:rsidP="00E150F1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42422D" w:rsidRPr="006A47CF" w14:paraId="4854AFB9" w14:textId="77777777" w:rsidTr="00E150F1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6452E" w14:textId="77777777" w:rsidR="0042422D" w:rsidRPr="006A47CF" w:rsidRDefault="0042422D" w:rsidP="00E150F1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A8C9DB" w14:textId="77777777" w:rsidR="0042422D" w:rsidRPr="006A47CF" w:rsidRDefault="0042422D" w:rsidP="00E150F1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42422D" w:rsidRPr="006A47CF" w14:paraId="5489C9A6" w14:textId="77777777" w:rsidTr="00E150F1">
        <w:trPr>
          <w:trHeight w:val="541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E62BE3" w14:textId="77777777" w:rsidR="0042422D" w:rsidRPr="006A47CF" w:rsidRDefault="0042422D" w:rsidP="00E150F1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2. Профессионально ориентированное содержание (содержание</w:t>
            </w:r>
          </w:p>
          <w:p w14:paraId="602EA1F1" w14:textId="77777777" w:rsidR="0042422D" w:rsidRPr="006A47CF" w:rsidRDefault="0042422D" w:rsidP="00E150F1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078BC4" w14:textId="77777777" w:rsidR="0042422D" w:rsidRPr="006A47CF" w:rsidRDefault="0042422D" w:rsidP="00E150F1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b/>
                <w:sz w:val="24"/>
                <w:szCs w:val="24"/>
                <w:lang w:val="ru-RU"/>
              </w:rPr>
              <w:t>24</w:t>
            </w:r>
          </w:p>
        </w:tc>
      </w:tr>
      <w:tr w:rsidR="0042422D" w:rsidRPr="006A47CF" w14:paraId="2D51DF3F" w14:textId="77777777" w:rsidTr="00E150F1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09D16D" w14:textId="77777777" w:rsidR="0042422D" w:rsidRPr="006A47CF" w:rsidRDefault="0042422D" w:rsidP="00E150F1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4208F" w14:textId="77777777" w:rsidR="0042422D" w:rsidRPr="006A47CF" w:rsidRDefault="0042422D" w:rsidP="00E150F1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42422D" w:rsidRPr="006A47CF" w14:paraId="415EDB6E" w14:textId="77777777" w:rsidTr="00E150F1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EE50CC" w14:textId="77777777" w:rsidR="0042422D" w:rsidRPr="006A47CF" w:rsidRDefault="0042422D" w:rsidP="00E150F1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9E84F1" w14:textId="77777777" w:rsidR="0042422D" w:rsidRPr="006A47CF" w:rsidRDefault="0042422D" w:rsidP="00E150F1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</w:p>
        </w:tc>
      </w:tr>
      <w:tr w:rsidR="0042422D" w:rsidRPr="006A47CF" w14:paraId="39DB395D" w14:textId="77777777" w:rsidTr="00E150F1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4E88B" w14:textId="77777777" w:rsidR="0042422D" w:rsidRPr="006A47CF" w:rsidRDefault="0042422D" w:rsidP="00E150F1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A17AE" w14:textId="77777777" w:rsidR="0042422D" w:rsidRPr="006A47CF" w:rsidRDefault="0042422D" w:rsidP="00E150F1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42422D" w:rsidRPr="006A47CF" w14:paraId="4009641D" w14:textId="77777777" w:rsidTr="00E150F1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3485BE" w14:textId="77777777" w:rsidR="0042422D" w:rsidRPr="006A47CF" w:rsidRDefault="0042422D" w:rsidP="00E150F1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Индивидуальный проект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FBA583" w14:textId="77777777" w:rsidR="0042422D" w:rsidRPr="006A47CF" w:rsidRDefault="0042422D" w:rsidP="00E150F1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-</w:t>
            </w:r>
          </w:p>
        </w:tc>
      </w:tr>
      <w:tr w:rsidR="0042422D" w:rsidRPr="006A47CF" w14:paraId="0BA5833F" w14:textId="77777777" w:rsidTr="00E150F1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5277FD" w14:textId="77777777" w:rsidR="0042422D" w:rsidRPr="006A47CF" w:rsidRDefault="0042422D" w:rsidP="00E150F1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D1FB60" w14:textId="77777777" w:rsidR="0042422D" w:rsidRPr="006A47CF" w:rsidRDefault="0042422D" w:rsidP="00E150F1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</w:tr>
      <w:tr w:rsidR="0042422D" w:rsidRPr="006A47CF" w14:paraId="33FEADD8" w14:textId="77777777" w:rsidTr="00E150F1">
        <w:trPr>
          <w:trHeight w:val="272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A8B48B" w14:textId="77777777" w:rsidR="0042422D" w:rsidRPr="006A47CF" w:rsidRDefault="0042422D" w:rsidP="00E150F1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231C3A" w14:textId="77777777" w:rsidR="0042422D" w:rsidRPr="006A47CF" w:rsidRDefault="0042422D" w:rsidP="00E150F1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</w:tr>
    </w:tbl>
    <w:p w14:paraId="4C6009F7" w14:textId="77777777" w:rsidR="00B169A4" w:rsidRDefault="00B169A4" w:rsidP="00B169A4">
      <w:pPr>
        <w:rPr>
          <w:rFonts w:eastAsia="Calibri"/>
          <w:sz w:val="24"/>
          <w:szCs w:val="24"/>
          <w:lang w:val="ru-RU"/>
        </w:rPr>
      </w:pPr>
    </w:p>
    <w:p w14:paraId="1B6B220C" w14:textId="77777777" w:rsidR="00AA7C04" w:rsidRDefault="00AA7C04" w:rsidP="00B169A4">
      <w:pPr>
        <w:rPr>
          <w:rFonts w:eastAsia="Calibri"/>
          <w:sz w:val="24"/>
          <w:szCs w:val="24"/>
          <w:lang w:val="ru-RU"/>
        </w:rPr>
      </w:pPr>
    </w:p>
    <w:p w14:paraId="7805ED9D" w14:textId="77777777" w:rsidR="00AA7C04" w:rsidRDefault="00AA7C04" w:rsidP="00B169A4">
      <w:pPr>
        <w:rPr>
          <w:rFonts w:eastAsia="Calibri"/>
          <w:sz w:val="24"/>
          <w:szCs w:val="24"/>
          <w:lang w:val="ru-RU"/>
        </w:rPr>
      </w:pPr>
    </w:p>
    <w:p w14:paraId="16799646" w14:textId="77777777" w:rsidR="00B829A5" w:rsidRPr="003C014F" w:rsidRDefault="00B829A5" w:rsidP="00B169A4">
      <w:pPr>
        <w:rPr>
          <w:rFonts w:eastAsia="Calibri"/>
          <w:sz w:val="24"/>
          <w:szCs w:val="24"/>
          <w:lang w:val="ru-RU"/>
        </w:rPr>
        <w:sectPr w:rsidR="00B829A5" w:rsidRPr="003C014F">
          <w:footerReference w:type="default" r:id="rId16"/>
          <w:pgSz w:w="11910" w:h="16840"/>
          <w:pgMar w:top="1060" w:right="320" w:bottom="960" w:left="1420" w:header="0" w:footer="775" w:gutter="0"/>
          <w:cols w:space="720"/>
        </w:sectPr>
      </w:pPr>
    </w:p>
    <w:p w14:paraId="5186C72E" w14:textId="77777777" w:rsidR="00B829A5" w:rsidRPr="003C014F" w:rsidRDefault="00B829A5" w:rsidP="00CC664D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bookmarkStart w:id="8" w:name="2.2._Тематический_план_и_содержание_дисц"/>
      <w:bookmarkEnd w:id="8"/>
      <w:r w:rsidRPr="003C014F">
        <w:rPr>
          <w:rFonts w:eastAsia="Calibri"/>
          <w:b/>
          <w:sz w:val="24"/>
          <w:lang w:val="ru-RU"/>
        </w:rPr>
        <w:lastRenderedPageBreak/>
        <w:t xml:space="preserve">2.2 </w:t>
      </w:r>
      <w:r w:rsidR="002909C2" w:rsidRPr="003C014F">
        <w:rPr>
          <w:rFonts w:eastAsia="Calibri"/>
          <w:b/>
          <w:sz w:val="24"/>
          <w:lang w:val="ru-RU"/>
        </w:rPr>
        <w:t>Тематический</w:t>
      </w:r>
      <w:r w:rsidRPr="003C014F">
        <w:rPr>
          <w:rFonts w:eastAsia="Calibri"/>
          <w:b/>
          <w:sz w:val="24"/>
          <w:lang w:val="ru-RU"/>
        </w:rPr>
        <w:t xml:space="preserve"> план и содержание дисциплины</w:t>
      </w:r>
    </w:p>
    <w:p w14:paraId="3A94220D" w14:textId="77777777" w:rsidR="00A5419F" w:rsidRPr="003C014F" w:rsidRDefault="00A5419F" w:rsidP="00CC664D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40"/>
          <w:szCs w:val="40"/>
          <w:lang w:val="ru-RU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8388"/>
        <w:gridCol w:w="1317"/>
        <w:gridCol w:w="2547"/>
      </w:tblGrid>
      <w:tr w:rsidR="003C014F" w:rsidRPr="003C014F" w14:paraId="35CCF986" w14:textId="77777777" w:rsidTr="008829A0">
        <w:trPr>
          <w:trHeight w:val="813"/>
        </w:trPr>
        <w:tc>
          <w:tcPr>
            <w:tcW w:w="2835" w:type="dxa"/>
          </w:tcPr>
          <w:p w14:paraId="5FEB2D9A" w14:textId="77777777"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8388" w:type="dxa"/>
          </w:tcPr>
          <w:p w14:paraId="5C4167D4" w14:textId="77777777"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Содержание учебного материала (основное и профессионально- ориентированное), лабораторные и практические занятия, прикладной</w:t>
            </w:r>
          </w:p>
          <w:p w14:paraId="543905A8" w14:textId="77777777"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(при наличии)</w:t>
            </w:r>
          </w:p>
        </w:tc>
        <w:tc>
          <w:tcPr>
            <w:tcW w:w="1317" w:type="dxa"/>
          </w:tcPr>
          <w:p w14:paraId="2A9AEF79" w14:textId="77777777"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Объем часов</w:t>
            </w:r>
          </w:p>
        </w:tc>
        <w:tc>
          <w:tcPr>
            <w:tcW w:w="2547" w:type="dxa"/>
          </w:tcPr>
          <w:p w14:paraId="14E1CEF3" w14:textId="77777777"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Формируемые компетенции</w:t>
            </w:r>
          </w:p>
        </w:tc>
      </w:tr>
      <w:tr w:rsidR="003C014F" w:rsidRPr="003C014F" w14:paraId="240B7A7A" w14:textId="77777777" w:rsidTr="008829A0">
        <w:trPr>
          <w:trHeight w:val="273"/>
        </w:trPr>
        <w:tc>
          <w:tcPr>
            <w:tcW w:w="2835" w:type="dxa"/>
          </w:tcPr>
          <w:p w14:paraId="138D5AD4" w14:textId="77777777"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8388" w:type="dxa"/>
          </w:tcPr>
          <w:p w14:paraId="30E245FE" w14:textId="77777777"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317" w:type="dxa"/>
          </w:tcPr>
          <w:p w14:paraId="73A3E5FB" w14:textId="77777777"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2547" w:type="dxa"/>
          </w:tcPr>
          <w:p w14:paraId="71BABDAD" w14:textId="77777777"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4</w:t>
            </w:r>
          </w:p>
        </w:tc>
      </w:tr>
      <w:tr w:rsidR="003C014F" w:rsidRPr="003C014F" w14:paraId="60329E30" w14:textId="77777777" w:rsidTr="00F03310">
        <w:trPr>
          <w:trHeight w:val="270"/>
        </w:trPr>
        <w:tc>
          <w:tcPr>
            <w:tcW w:w="15087" w:type="dxa"/>
            <w:gridSpan w:val="4"/>
          </w:tcPr>
          <w:p w14:paraId="6766720F" w14:textId="77777777" w:rsidR="008829A0" w:rsidRPr="003C014F" w:rsidRDefault="008829A0" w:rsidP="008829A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</w:tr>
      <w:tr w:rsidR="003C014F" w:rsidRPr="003C014F" w14:paraId="73211BA6" w14:textId="77777777" w:rsidTr="008829A0">
        <w:trPr>
          <w:trHeight w:val="270"/>
        </w:trPr>
        <w:tc>
          <w:tcPr>
            <w:tcW w:w="2835" w:type="dxa"/>
            <w:tcBorders>
              <w:right w:val="single" w:sz="4" w:space="0" w:color="auto"/>
            </w:tcBorders>
          </w:tcPr>
          <w:p w14:paraId="10EB7121" w14:textId="77777777" w:rsidR="008829A0" w:rsidRPr="003C014F" w:rsidRDefault="008829A0" w:rsidP="008829A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1</w:t>
            </w:r>
          </w:p>
          <w:p w14:paraId="335FC2B9" w14:textId="77777777" w:rsidR="008829A0" w:rsidRPr="003C014F" w:rsidRDefault="008829A0" w:rsidP="008829A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(обязательный)</w:t>
            </w:r>
          </w:p>
        </w:tc>
        <w:tc>
          <w:tcPr>
            <w:tcW w:w="8388" w:type="dxa"/>
            <w:tcBorders>
              <w:right w:val="single" w:sz="4" w:space="0" w:color="auto"/>
            </w:tcBorders>
          </w:tcPr>
          <w:p w14:paraId="7BBE14D6" w14:textId="77777777" w:rsidR="008829A0" w:rsidRPr="003C014F" w:rsidRDefault="008829A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Традиции русской классики в творчестве писателей второй половины XX в.</w:t>
            </w:r>
          </w:p>
          <w:p w14:paraId="46324995" w14:textId="77777777" w:rsidR="008829A0" w:rsidRPr="003C014F" w:rsidRDefault="008829A0" w:rsidP="008829A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</w:tcPr>
          <w:p w14:paraId="123DAC14" w14:textId="77777777" w:rsidR="008829A0" w:rsidRPr="003C014F" w:rsidRDefault="00AE0B8B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2547" w:type="dxa"/>
          </w:tcPr>
          <w:p w14:paraId="62FF31A9" w14:textId="77777777" w:rsidR="008829A0" w:rsidRPr="003C014F" w:rsidRDefault="008829A0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C014F" w:rsidRPr="000F2B04" w14:paraId="52153E67" w14:textId="77777777" w:rsidTr="008829A0">
        <w:trPr>
          <w:trHeight w:val="1629"/>
        </w:trPr>
        <w:tc>
          <w:tcPr>
            <w:tcW w:w="2835" w:type="dxa"/>
            <w:tcBorders>
              <w:top w:val="nil"/>
            </w:tcBorders>
          </w:tcPr>
          <w:p w14:paraId="582EA7CA" w14:textId="77777777" w:rsidR="00A5419F" w:rsidRPr="003C014F" w:rsidRDefault="00561953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Тема 1.1.</w:t>
            </w:r>
          </w:p>
        </w:tc>
        <w:tc>
          <w:tcPr>
            <w:tcW w:w="8388" w:type="dxa"/>
          </w:tcPr>
          <w:p w14:paraId="10E7CD39" w14:textId="77777777"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Традиция древнерусской литературы и литературы XVIII в. в современном литературном процессе</w:t>
            </w:r>
          </w:p>
          <w:p w14:paraId="27B8B935" w14:textId="77777777"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14:paraId="74A5F440" w14:textId="77777777"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Серьезное и ироническое переосмысление традиций древнерусской литературы и литературы XVIII в. в современном литературном процессе. Рецепция образов и мотивов древнерусской литературы в прозе Е. </w:t>
            </w:r>
            <w:proofErr w:type="spellStart"/>
            <w:r w:rsidRPr="003C014F">
              <w:rPr>
                <w:rFonts w:eastAsia="Calibri"/>
                <w:sz w:val="24"/>
                <w:szCs w:val="24"/>
                <w:lang w:val="ru-RU"/>
              </w:rPr>
              <w:t>Водолазкина</w:t>
            </w:r>
            <w:proofErr w:type="spellEnd"/>
            <w:r w:rsidRPr="003C014F">
              <w:rPr>
                <w:rFonts w:eastAsia="Calibri"/>
                <w:sz w:val="24"/>
                <w:szCs w:val="24"/>
                <w:lang w:val="ru-RU"/>
              </w:rPr>
              <w:t>. Влияние творчества Г.Р. Державина на поэзию</w:t>
            </w:r>
          </w:p>
          <w:p w14:paraId="1D983ED4" w14:textId="77777777" w:rsidR="00A5419F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постмодернизма (Т. Кибиров) и новой искренности (М. Амелин)</w:t>
            </w:r>
          </w:p>
        </w:tc>
        <w:tc>
          <w:tcPr>
            <w:tcW w:w="1317" w:type="dxa"/>
          </w:tcPr>
          <w:p w14:paraId="74AEFCFD" w14:textId="77777777" w:rsidR="00A5419F" w:rsidRPr="003C014F" w:rsidRDefault="00912418" w:rsidP="00F03310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14:paraId="782C7C07" w14:textId="77777777"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5D9F1E23" w14:textId="77777777"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3C541FD3" w14:textId="77777777" w:rsidR="003B7778" w:rsidRPr="003C014F" w:rsidRDefault="003B7778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14:paraId="0255A5D7" w14:textId="77777777"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2AC7E7D2" w14:textId="77777777" w:rsidR="00A5419F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</w:tr>
      <w:tr w:rsidR="003C014F" w:rsidRPr="003C014F" w14:paraId="5097A50B" w14:textId="77777777" w:rsidTr="003C014F">
        <w:trPr>
          <w:trHeight w:val="1453"/>
        </w:trPr>
        <w:tc>
          <w:tcPr>
            <w:tcW w:w="2835" w:type="dxa"/>
            <w:tcBorders>
              <w:top w:val="nil"/>
            </w:tcBorders>
          </w:tcPr>
          <w:p w14:paraId="1407E178" w14:textId="77777777" w:rsidR="00A5419F" w:rsidRPr="003C014F" w:rsidRDefault="00561953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Тема 1.2.</w:t>
            </w:r>
          </w:p>
        </w:tc>
        <w:tc>
          <w:tcPr>
            <w:tcW w:w="8388" w:type="dxa"/>
          </w:tcPr>
          <w:p w14:paraId="0D61693A" w14:textId="77777777"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Пушкинская традиция в русской литературе второй половины XX в.</w:t>
            </w:r>
          </w:p>
          <w:p w14:paraId="6D0E851F" w14:textId="77777777" w:rsidR="00A5419F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Образ Пушкина и пушкинский </w:t>
            </w:r>
            <w:proofErr w:type="spellStart"/>
            <w:r w:rsidRPr="003C014F">
              <w:rPr>
                <w:rFonts w:eastAsia="Calibri"/>
                <w:sz w:val="24"/>
                <w:szCs w:val="24"/>
                <w:lang w:val="ru-RU"/>
              </w:rPr>
              <w:t>интертекст</w:t>
            </w:r>
            <w:proofErr w:type="spell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в литературе конца XX – начала XXI вв. Пушкинские аллюзии в песнях Б. Окуджавы и В. Высоцкого. Пародийное и пародическое в диалоге писателей-постмодернистов с А.С. Пушкиным. «Прогулки с Пушкиным» А. Терца, поэзия Вс. Некрасова, Т. Кибирова</w:t>
            </w:r>
          </w:p>
        </w:tc>
        <w:tc>
          <w:tcPr>
            <w:tcW w:w="1317" w:type="dxa"/>
          </w:tcPr>
          <w:p w14:paraId="6115F929" w14:textId="77777777" w:rsidR="00A5419F" w:rsidRPr="003C014F" w:rsidRDefault="00AE0B8B" w:rsidP="00F03310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2547" w:type="dxa"/>
          </w:tcPr>
          <w:p w14:paraId="23048053" w14:textId="77777777"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7EBBAF3D" w14:textId="77777777"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013EB51E" w14:textId="77777777"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5DB70069" w14:textId="77777777" w:rsidR="00A5419F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</w:tr>
      <w:tr w:rsidR="003C014F" w:rsidRPr="003C014F" w14:paraId="38E74937" w14:textId="77777777" w:rsidTr="008829A0">
        <w:trPr>
          <w:trHeight w:val="270"/>
        </w:trPr>
        <w:tc>
          <w:tcPr>
            <w:tcW w:w="2835" w:type="dxa"/>
          </w:tcPr>
          <w:p w14:paraId="64A387B0" w14:textId="77777777" w:rsidR="00A5419F" w:rsidRPr="003C014F" w:rsidRDefault="00A5419F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Тема 1.3. </w:t>
            </w:r>
          </w:p>
        </w:tc>
        <w:tc>
          <w:tcPr>
            <w:tcW w:w="8388" w:type="dxa"/>
          </w:tcPr>
          <w:p w14:paraId="70994BF8" w14:textId="77777777"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Влияние Н.В. Гоголя на русскую литературу последних десятилетий</w:t>
            </w:r>
          </w:p>
          <w:p w14:paraId="44044B8D" w14:textId="77777777"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Влияние творчества Н.В. Гоголя на драматургию А. Вампилова («Провинциальные анекдоты»). Гоголевские истоки сатирической литературы конца XX – XXI вв. (Вен. Ерофеев, В. Пелевин,</w:t>
            </w:r>
          </w:p>
          <w:p w14:paraId="73D32DC5" w14:textId="77777777" w:rsidR="00A5419F" w:rsidRPr="003C014F" w:rsidRDefault="008829A0" w:rsidP="008829A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В. Сорокин</w:t>
            </w: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)</w:t>
            </w:r>
          </w:p>
        </w:tc>
        <w:tc>
          <w:tcPr>
            <w:tcW w:w="1317" w:type="dxa"/>
          </w:tcPr>
          <w:p w14:paraId="078FDEB3" w14:textId="77777777" w:rsidR="00A5419F" w:rsidRPr="003C014F" w:rsidRDefault="00AE0B8B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14:paraId="355F1D85" w14:textId="77777777" w:rsidR="008829A0" w:rsidRPr="003C014F" w:rsidRDefault="008829A0" w:rsidP="008829A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1CFC3C67" w14:textId="77777777" w:rsidR="008829A0" w:rsidRPr="003C014F" w:rsidRDefault="008829A0" w:rsidP="008829A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13A60108" w14:textId="77777777" w:rsidR="008829A0" w:rsidRPr="003C014F" w:rsidRDefault="008829A0" w:rsidP="008829A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62823991" w14:textId="77777777" w:rsidR="00A5419F" w:rsidRPr="003C014F" w:rsidRDefault="008829A0" w:rsidP="008829A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</w:tc>
      </w:tr>
    </w:tbl>
    <w:p w14:paraId="1BF09F25" w14:textId="77777777" w:rsidR="00A5419F" w:rsidRPr="003C014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A5419F" w:rsidRPr="003C014F">
          <w:footerReference w:type="default" r:id="rId17"/>
          <w:pgSz w:w="16840" w:h="11910" w:orient="landscape"/>
          <w:pgMar w:top="1100" w:right="500" w:bottom="1120" w:left="1020" w:header="0" w:footer="922" w:gutter="0"/>
          <w:pgNumType w:start="9"/>
          <w:cols w:space="720"/>
        </w:sectPr>
      </w:pPr>
    </w:p>
    <w:p w14:paraId="791611F3" w14:textId="77777777" w:rsidR="00A5419F" w:rsidRPr="003C014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8110"/>
        <w:gridCol w:w="34"/>
        <w:gridCol w:w="1561"/>
        <w:gridCol w:w="2516"/>
        <w:gridCol w:w="31"/>
      </w:tblGrid>
      <w:tr w:rsidR="003C014F" w:rsidRPr="003C014F" w14:paraId="4892BF1A" w14:textId="77777777" w:rsidTr="00A5419F">
        <w:trPr>
          <w:trHeight w:val="1084"/>
        </w:trPr>
        <w:tc>
          <w:tcPr>
            <w:tcW w:w="2830" w:type="dxa"/>
          </w:tcPr>
          <w:p w14:paraId="5EBB8A5E" w14:textId="77777777" w:rsidR="00A5419F" w:rsidRPr="003C014F" w:rsidRDefault="008829A0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Тема 1.4</w:t>
            </w:r>
          </w:p>
        </w:tc>
        <w:tc>
          <w:tcPr>
            <w:tcW w:w="8144" w:type="dxa"/>
            <w:gridSpan w:val="2"/>
          </w:tcPr>
          <w:p w14:paraId="5BB811FC" w14:textId="77777777"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Рецепция чеховской традиции в прозе второй половины XX в.</w:t>
            </w:r>
          </w:p>
          <w:p w14:paraId="3F96E895" w14:textId="77777777" w:rsidR="00A5419F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Изображение интеллигенции в произведениях Ю. Трифонова. Роль художественной детали в малой прозе второй половины XX в. Чеховская традиция в прозе С. Довлатова (жанр, образный строй, способы создания комического)</w:t>
            </w:r>
          </w:p>
        </w:tc>
        <w:tc>
          <w:tcPr>
            <w:tcW w:w="1561" w:type="dxa"/>
          </w:tcPr>
          <w:p w14:paraId="1B657585" w14:textId="77777777" w:rsidR="00A5419F" w:rsidRPr="003C014F" w:rsidRDefault="00AE0B8B" w:rsidP="00F03310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1E5A3D8B" w14:textId="77777777"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06F7C941" w14:textId="77777777"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6AF0683A" w14:textId="77777777"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14:paraId="23DB59F4" w14:textId="77777777"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14:paraId="3116BA3C" w14:textId="77777777"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4FF36C68" w14:textId="77777777" w:rsidR="00A5419F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</w:tr>
      <w:tr w:rsidR="003C014F" w:rsidRPr="003C014F" w14:paraId="4C4522EE" w14:textId="77777777" w:rsidTr="00A5419F">
        <w:trPr>
          <w:trHeight w:val="270"/>
        </w:trPr>
        <w:tc>
          <w:tcPr>
            <w:tcW w:w="2830" w:type="dxa"/>
          </w:tcPr>
          <w:p w14:paraId="40BA22CF" w14:textId="77777777" w:rsidR="00170C32" w:rsidRPr="003C014F" w:rsidRDefault="00170C32" w:rsidP="00170C32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2</w:t>
            </w:r>
          </w:p>
          <w:p w14:paraId="3FD63B49" w14:textId="77777777" w:rsidR="00A5419F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(обязательный)</w:t>
            </w:r>
          </w:p>
        </w:tc>
        <w:tc>
          <w:tcPr>
            <w:tcW w:w="8144" w:type="dxa"/>
            <w:gridSpan w:val="2"/>
          </w:tcPr>
          <w:p w14:paraId="18AD426D" w14:textId="77777777" w:rsidR="00A5419F" w:rsidRPr="003C014F" w:rsidRDefault="00170C32" w:rsidP="00170C32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Литература о Великой Отечественной войне</w:t>
            </w:r>
          </w:p>
        </w:tc>
        <w:tc>
          <w:tcPr>
            <w:tcW w:w="1561" w:type="dxa"/>
          </w:tcPr>
          <w:p w14:paraId="49DA2072" w14:textId="77777777" w:rsidR="00A5419F" w:rsidRPr="003C014F" w:rsidRDefault="00170C32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2547" w:type="dxa"/>
            <w:gridSpan w:val="2"/>
          </w:tcPr>
          <w:p w14:paraId="501B8EE1" w14:textId="77777777" w:rsidR="00A5419F" w:rsidRPr="003C014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C014F" w:rsidRPr="003C014F" w14:paraId="5E28596B" w14:textId="77777777" w:rsidTr="00F03310">
        <w:trPr>
          <w:trHeight w:val="607"/>
        </w:trPr>
        <w:tc>
          <w:tcPr>
            <w:tcW w:w="2830" w:type="dxa"/>
            <w:vMerge w:val="restart"/>
            <w:tcBorders>
              <w:bottom w:val="single" w:sz="4" w:space="0" w:color="000000"/>
            </w:tcBorders>
          </w:tcPr>
          <w:p w14:paraId="1359F275" w14:textId="77777777"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Тема 2.1. </w:t>
            </w:r>
          </w:p>
        </w:tc>
        <w:tc>
          <w:tcPr>
            <w:tcW w:w="8144" w:type="dxa"/>
            <w:gridSpan w:val="2"/>
            <w:tcBorders>
              <w:bottom w:val="single" w:sz="4" w:space="0" w:color="000000"/>
            </w:tcBorders>
          </w:tcPr>
          <w:p w14:paraId="7CB73EDA" w14:textId="77777777" w:rsidR="00170C32" w:rsidRPr="003C014F" w:rsidRDefault="00170C32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Классификация и периодизация литературы о Великой отечественной войне</w:t>
            </w:r>
          </w:p>
        </w:tc>
        <w:tc>
          <w:tcPr>
            <w:tcW w:w="1561" w:type="dxa"/>
            <w:vMerge w:val="restart"/>
          </w:tcPr>
          <w:p w14:paraId="1CF334EC" w14:textId="77777777" w:rsidR="00170C32" w:rsidRPr="003C014F" w:rsidRDefault="00170C32" w:rsidP="00F0331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  <w:p w14:paraId="394201CC" w14:textId="77777777" w:rsidR="00170C32" w:rsidRPr="003C014F" w:rsidRDefault="00170C32" w:rsidP="00F0331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</w:p>
          <w:p w14:paraId="344BD490" w14:textId="77777777" w:rsidR="00170C32" w:rsidRPr="003C014F" w:rsidRDefault="00170C32" w:rsidP="00F0331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</w:p>
          <w:p w14:paraId="5C266FE7" w14:textId="77777777" w:rsidR="00170C32" w:rsidRPr="003C014F" w:rsidRDefault="00170C32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547" w:type="dxa"/>
            <w:gridSpan w:val="2"/>
            <w:vMerge w:val="restart"/>
            <w:tcBorders>
              <w:bottom w:val="single" w:sz="4" w:space="0" w:color="000000"/>
            </w:tcBorders>
          </w:tcPr>
          <w:p w14:paraId="499FD7B8" w14:textId="77777777" w:rsidR="00170C32" w:rsidRPr="003C014F" w:rsidRDefault="00170C32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14238FC7" w14:textId="77777777" w:rsidR="00170C32" w:rsidRPr="003C014F" w:rsidRDefault="00170C32" w:rsidP="00170C32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334F8848" w14:textId="77777777" w:rsidR="00170C32" w:rsidRPr="003C014F" w:rsidRDefault="00170C32" w:rsidP="00170C32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0D2BF479" w14:textId="77777777" w:rsidR="00170C32" w:rsidRPr="003C014F" w:rsidRDefault="00170C32" w:rsidP="00170C32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6A4E6FEA" w14:textId="77777777" w:rsidR="00170C32" w:rsidRPr="003C014F" w:rsidRDefault="00170C32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C014F" w:rsidRPr="000F2B04" w14:paraId="55A24D8E" w14:textId="77777777" w:rsidTr="00F03310">
        <w:trPr>
          <w:trHeight w:val="1366"/>
        </w:trPr>
        <w:tc>
          <w:tcPr>
            <w:tcW w:w="2830" w:type="dxa"/>
            <w:vMerge/>
            <w:tcBorders>
              <w:top w:val="nil"/>
              <w:bottom w:val="single" w:sz="4" w:space="0" w:color="000000"/>
            </w:tcBorders>
          </w:tcPr>
          <w:p w14:paraId="4CFB4FE9" w14:textId="77777777" w:rsidR="00170C32" w:rsidRPr="003C014F" w:rsidRDefault="00170C32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144" w:type="dxa"/>
            <w:gridSpan w:val="2"/>
            <w:tcBorders>
              <w:bottom w:val="single" w:sz="4" w:space="0" w:color="000000"/>
            </w:tcBorders>
          </w:tcPr>
          <w:p w14:paraId="60358904" w14:textId="77777777"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14:paraId="00D64376" w14:textId="77777777"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Три поколения советской литературы о войне. Жанровое многообразие военной лирики. Классификация военной прозы по идейно-тематическому принципу.</w:t>
            </w:r>
          </w:p>
          <w:p w14:paraId="36E6B3A6" w14:textId="77777777"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Основные темы и мотивы военной лирики. Песенная поэзия о войне. Поэтизированный образ человека в условиях войны</w:t>
            </w:r>
          </w:p>
          <w:p w14:paraId="4B86C078" w14:textId="77777777"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Роль литературы </w:t>
            </w:r>
            <w:proofErr w:type="spellStart"/>
            <w:r w:rsidRPr="003C014F">
              <w:rPr>
                <w:rFonts w:eastAsia="Calibri"/>
                <w:sz w:val="24"/>
                <w:szCs w:val="24"/>
                <w:lang w:val="ru-RU"/>
              </w:rPr>
              <w:t>non-fiction</w:t>
            </w:r>
            <w:proofErr w:type="spell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в изображении Великой Отечественной войны. Образ войны в советской художественно-документальной прозе и его внелитературные источники. «Брестская крепость» С. Смирнова, «Блокадная книга» Д. Гранина и А. Адамовича, «У войны не женское лицо» С. Алексиевич.</w:t>
            </w:r>
          </w:p>
          <w:p w14:paraId="0B92A6BF" w14:textId="77777777"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Влияние героического эпоса на военную прозу. Традиции романа-эпопеи «Война и мир» в</w:t>
            </w:r>
          </w:p>
          <w:p w14:paraId="14139720" w14:textId="77777777" w:rsidR="00170C32" w:rsidRPr="003C014F" w:rsidRDefault="00170C32" w:rsidP="00170C32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произведениях К. Симонова, В. Гроссмана</w:t>
            </w:r>
          </w:p>
        </w:tc>
        <w:tc>
          <w:tcPr>
            <w:tcW w:w="1561" w:type="dxa"/>
            <w:vMerge/>
            <w:tcBorders>
              <w:bottom w:val="single" w:sz="4" w:space="0" w:color="000000"/>
            </w:tcBorders>
          </w:tcPr>
          <w:p w14:paraId="4E9960C5" w14:textId="77777777" w:rsidR="00170C32" w:rsidRPr="003C014F" w:rsidRDefault="00170C32" w:rsidP="00F0331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  <w:tc>
          <w:tcPr>
            <w:tcW w:w="2547" w:type="dxa"/>
            <w:gridSpan w:val="2"/>
            <w:vMerge/>
            <w:tcBorders>
              <w:bottom w:val="single" w:sz="4" w:space="0" w:color="000000"/>
            </w:tcBorders>
          </w:tcPr>
          <w:p w14:paraId="6D223D9B" w14:textId="77777777" w:rsidR="00170C32" w:rsidRPr="003C014F" w:rsidRDefault="00170C32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3C014F" w:rsidRPr="003C014F" w14:paraId="4217EE93" w14:textId="77777777" w:rsidTr="00F03310">
        <w:trPr>
          <w:trHeight w:val="827"/>
        </w:trPr>
        <w:tc>
          <w:tcPr>
            <w:tcW w:w="2830" w:type="dxa"/>
          </w:tcPr>
          <w:p w14:paraId="4E86304E" w14:textId="77777777" w:rsidR="000268EB" w:rsidRPr="003C014F" w:rsidRDefault="000268EB" w:rsidP="00170C32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 xml:space="preserve">Тема 2.2. </w:t>
            </w:r>
          </w:p>
          <w:p w14:paraId="0CF7F383" w14:textId="77777777" w:rsidR="000268EB" w:rsidRPr="003C014F" w:rsidRDefault="000268EB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144" w:type="dxa"/>
            <w:gridSpan w:val="2"/>
          </w:tcPr>
          <w:p w14:paraId="1F458D88" w14:textId="77777777" w:rsidR="000268EB" w:rsidRPr="003C014F" w:rsidRDefault="000268EB" w:rsidP="000268EB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Лейтенантская проза</w:t>
            </w:r>
          </w:p>
          <w:p w14:paraId="4A5362F0" w14:textId="77777777" w:rsidR="000268EB" w:rsidRPr="003C014F" w:rsidRDefault="000268EB" w:rsidP="000268EB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Образ лейтенанта в советской военной повести. Биография писателей-фронтовиков и ее переосмысление в художественном повествовании. Язык лейтенантской прозы</w:t>
            </w:r>
          </w:p>
          <w:p w14:paraId="7C07646E" w14:textId="77777777" w:rsidR="000268EB" w:rsidRPr="003C014F" w:rsidRDefault="000268EB" w:rsidP="000268EB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Окопная правда произведений В. Некрасова и В. Богомолова. Роль детали в военной прозе</w:t>
            </w: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.</w:t>
            </w:r>
          </w:p>
          <w:p w14:paraId="42A4C898" w14:textId="77777777" w:rsidR="000268EB" w:rsidRPr="003C014F" w:rsidRDefault="000268EB" w:rsidP="000268EB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Трансформация проблематики и поэтики литературного произведения в его киновоплощении (художественный фильмы А. Иванова «Солдаты» и А. Тарковского «Иваново детство»)</w:t>
            </w:r>
          </w:p>
        </w:tc>
        <w:tc>
          <w:tcPr>
            <w:tcW w:w="1561" w:type="dxa"/>
          </w:tcPr>
          <w:p w14:paraId="46B05A24" w14:textId="77777777" w:rsidR="000268EB" w:rsidRPr="003C014F" w:rsidRDefault="000268EB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767EF8A2" w14:textId="77777777" w:rsidR="000268EB" w:rsidRPr="003C014F" w:rsidRDefault="000268EB" w:rsidP="000268E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00154BBA" w14:textId="77777777" w:rsidR="000268EB" w:rsidRPr="003C014F" w:rsidRDefault="000268EB" w:rsidP="000268E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4C06CF33" w14:textId="77777777" w:rsidR="000268EB" w:rsidRPr="003C014F" w:rsidRDefault="000268EB" w:rsidP="000268E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04</w:t>
            </w:r>
          </w:p>
          <w:p w14:paraId="3C47ACF3" w14:textId="77777777" w:rsidR="000268EB" w:rsidRPr="003C014F" w:rsidRDefault="000268EB" w:rsidP="000268E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  <w:p w14:paraId="24C2AA17" w14:textId="77777777" w:rsidR="000268EB" w:rsidRPr="003C014F" w:rsidRDefault="000268EB" w:rsidP="000268E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5B03F697" w14:textId="77777777" w:rsidR="000268EB" w:rsidRPr="003C014F" w:rsidRDefault="000268EB" w:rsidP="000268E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</w:tc>
      </w:tr>
      <w:tr w:rsidR="003C014F" w:rsidRPr="000F2B04" w14:paraId="505FDE9A" w14:textId="77777777" w:rsidTr="00F03310">
        <w:trPr>
          <w:trHeight w:val="827"/>
        </w:trPr>
        <w:tc>
          <w:tcPr>
            <w:tcW w:w="2830" w:type="dxa"/>
          </w:tcPr>
          <w:p w14:paraId="2B285093" w14:textId="77777777" w:rsidR="000268EB" w:rsidRPr="003C014F" w:rsidRDefault="000268EB" w:rsidP="00170C32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8144" w:type="dxa"/>
            <w:gridSpan w:val="2"/>
          </w:tcPr>
          <w:p w14:paraId="44A7E2B5" w14:textId="77777777" w:rsidR="000268EB" w:rsidRPr="003C014F" w:rsidRDefault="000268EB" w:rsidP="000268EB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Содержание вариативных прикладных модулей</w:t>
            </w:r>
          </w:p>
          <w:p w14:paraId="77B10248" w14:textId="77777777" w:rsidR="000268EB" w:rsidRPr="003C014F" w:rsidRDefault="000268EB" w:rsidP="000268EB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(профессионально ориентированное)*</w:t>
            </w:r>
          </w:p>
        </w:tc>
        <w:tc>
          <w:tcPr>
            <w:tcW w:w="1561" w:type="dxa"/>
          </w:tcPr>
          <w:p w14:paraId="5CB17DC3" w14:textId="77777777" w:rsidR="000268EB" w:rsidRPr="003C014F" w:rsidRDefault="000268EB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547" w:type="dxa"/>
            <w:gridSpan w:val="2"/>
          </w:tcPr>
          <w:p w14:paraId="20329A8D" w14:textId="77777777" w:rsidR="000268EB" w:rsidRPr="003C014F" w:rsidRDefault="000268EB" w:rsidP="000268E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C014F" w:rsidRPr="003C014F" w14:paraId="14795C80" w14:textId="77777777" w:rsidTr="000268EB">
        <w:trPr>
          <w:trHeight w:val="603"/>
        </w:trPr>
        <w:tc>
          <w:tcPr>
            <w:tcW w:w="2830" w:type="dxa"/>
          </w:tcPr>
          <w:p w14:paraId="08EB8973" w14:textId="77777777" w:rsidR="000268EB" w:rsidRPr="003C014F" w:rsidRDefault="000268EB" w:rsidP="000268EB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3</w:t>
            </w:r>
          </w:p>
          <w:p w14:paraId="4F04A98A" w14:textId="77777777" w:rsidR="000268EB" w:rsidRPr="003C014F" w:rsidRDefault="000268EB" w:rsidP="000268EB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8144" w:type="dxa"/>
            <w:gridSpan w:val="2"/>
          </w:tcPr>
          <w:p w14:paraId="00E8E5C8" w14:textId="77777777" w:rsidR="000268EB" w:rsidRPr="003C014F" w:rsidRDefault="000268EB" w:rsidP="000268EB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Специфика литературы как вида искусства и современный литературный процесс</w:t>
            </w:r>
          </w:p>
        </w:tc>
        <w:tc>
          <w:tcPr>
            <w:tcW w:w="1561" w:type="dxa"/>
          </w:tcPr>
          <w:p w14:paraId="01C3EA8C" w14:textId="77777777" w:rsidR="000268EB" w:rsidRPr="003C014F" w:rsidRDefault="00AE0B8B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2547" w:type="dxa"/>
            <w:gridSpan w:val="2"/>
          </w:tcPr>
          <w:p w14:paraId="5409BBE0" w14:textId="77777777" w:rsidR="000268EB" w:rsidRPr="003C014F" w:rsidRDefault="000268EB" w:rsidP="000268E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C014F" w:rsidRPr="00027048" w14:paraId="72354B79" w14:textId="77777777" w:rsidTr="000268EB">
        <w:trPr>
          <w:trHeight w:val="603"/>
        </w:trPr>
        <w:tc>
          <w:tcPr>
            <w:tcW w:w="2830" w:type="dxa"/>
          </w:tcPr>
          <w:p w14:paraId="0EDE56BF" w14:textId="77777777" w:rsidR="000268EB" w:rsidRPr="003C014F" w:rsidRDefault="000268EB" w:rsidP="000268EB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3.1</w:t>
            </w:r>
          </w:p>
        </w:tc>
        <w:tc>
          <w:tcPr>
            <w:tcW w:w="8144" w:type="dxa"/>
            <w:gridSpan w:val="2"/>
          </w:tcPr>
          <w:p w14:paraId="02B2925D" w14:textId="77777777" w:rsidR="000268EB" w:rsidRPr="003C014F" w:rsidRDefault="000268EB" w:rsidP="000268EB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Основные принципы классической эстетики</w:t>
            </w:r>
          </w:p>
          <w:p w14:paraId="17A5BD60" w14:textId="77777777" w:rsidR="000268EB" w:rsidRPr="003C014F" w:rsidRDefault="000268EB" w:rsidP="000268EB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14:paraId="4C5EB935" w14:textId="77777777" w:rsidR="000268EB" w:rsidRPr="003C014F" w:rsidRDefault="000268EB" w:rsidP="000268EB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Признаки эстетически значимого объекта. Целостность и завершенность литературного произведения. Уникальность произведения искусства. Специфика эстетических эмоций</w:t>
            </w:r>
          </w:p>
        </w:tc>
        <w:tc>
          <w:tcPr>
            <w:tcW w:w="1561" w:type="dxa"/>
          </w:tcPr>
          <w:p w14:paraId="68F412F9" w14:textId="77777777" w:rsidR="000268EB" w:rsidRPr="003C014F" w:rsidRDefault="00E92980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7688C9CC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78B29429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75EAEF3D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50E8EB39" w14:textId="77777777" w:rsidR="003B7778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ОК 09 </w:t>
            </w:r>
          </w:p>
          <w:p w14:paraId="491A11BB" w14:textId="77777777" w:rsidR="006D0307" w:rsidRPr="006D0307" w:rsidRDefault="006D0307" w:rsidP="006D0307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6D0307">
              <w:rPr>
                <w:rFonts w:eastAsia="Calibri"/>
                <w:i/>
                <w:sz w:val="24"/>
                <w:szCs w:val="24"/>
                <w:lang w:val="ru-RU"/>
              </w:rPr>
              <w:t>ПК 1.2</w:t>
            </w:r>
          </w:p>
          <w:p w14:paraId="08271E3C" w14:textId="77777777" w:rsidR="006D0307" w:rsidRPr="006D0307" w:rsidRDefault="006D0307" w:rsidP="006D0307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6D0307">
              <w:rPr>
                <w:rFonts w:eastAsia="Calibri"/>
                <w:i/>
                <w:sz w:val="24"/>
                <w:szCs w:val="24"/>
                <w:lang w:val="ru-RU"/>
              </w:rPr>
              <w:t>ПК 2.1</w:t>
            </w:r>
          </w:p>
          <w:p w14:paraId="1294D17C" w14:textId="5FBFA6EE" w:rsidR="000268EB" w:rsidRPr="003C014F" w:rsidRDefault="006D0307" w:rsidP="006D0307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6D0307">
              <w:rPr>
                <w:rFonts w:eastAsia="Calibri"/>
                <w:i/>
                <w:sz w:val="24"/>
                <w:szCs w:val="24"/>
                <w:lang w:val="ru-RU"/>
              </w:rPr>
              <w:t>ПК 1.3</w:t>
            </w:r>
          </w:p>
        </w:tc>
      </w:tr>
      <w:tr w:rsidR="003C014F" w:rsidRPr="00B800F7" w14:paraId="326C9E81" w14:textId="77777777" w:rsidTr="000268EB">
        <w:trPr>
          <w:trHeight w:val="603"/>
        </w:trPr>
        <w:tc>
          <w:tcPr>
            <w:tcW w:w="2830" w:type="dxa"/>
          </w:tcPr>
          <w:p w14:paraId="019D6177" w14:textId="77777777" w:rsidR="00DB5039" w:rsidRPr="003C014F" w:rsidRDefault="00DB5039" w:rsidP="000268EB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3.2</w:t>
            </w:r>
          </w:p>
        </w:tc>
        <w:tc>
          <w:tcPr>
            <w:tcW w:w="8144" w:type="dxa"/>
            <w:gridSpan w:val="2"/>
          </w:tcPr>
          <w:p w14:paraId="0DB0B321" w14:textId="77777777"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Художественный образ в литературе и других видах искусства</w:t>
            </w:r>
          </w:p>
          <w:p w14:paraId="4ED4A280" w14:textId="77777777"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Категория образа в искусстве и за его пределами. Литературоведческие концепции художественного образа (Аристотель, А.Н. Веселовский, А.А. Потебня)</w:t>
            </w:r>
          </w:p>
        </w:tc>
        <w:tc>
          <w:tcPr>
            <w:tcW w:w="1561" w:type="dxa"/>
          </w:tcPr>
          <w:p w14:paraId="4E6ADF9B" w14:textId="77777777" w:rsidR="00DB5039" w:rsidRPr="003C014F" w:rsidRDefault="003B7778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75110A08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29BAD51C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7F8E64EA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14C26BBB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594C3BBC" w14:textId="77777777" w:rsidR="00303311" w:rsidRPr="00303311" w:rsidRDefault="00303311" w:rsidP="00303311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03311">
              <w:rPr>
                <w:rFonts w:eastAsia="Calibri"/>
                <w:i/>
                <w:sz w:val="24"/>
                <w:szCs w:val="24"/>
                <w:lang w:val="ru-RU"/>
              </w:rPr>
              <w:t>ПК 1.2</w:t>
            </w:r>
          </w:p>
          <w:p w14:paraId="5C9C8BB0" w14:textId="77777777" w:rsidR="00303311" w:rsidRPr="00303311" w:rsidRDefault="00303311" w:rsidP="00303311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03311">
              <w:rPr>
                <w:rFonts w:eastAsia="Calibri"/>
                <w:i/>
                <w:sz w:val="24"/>
                <w:szCs w:val="24"/>
                <w:lang w:val="ru-RU"/>
              </w:rPr>
              <w:t>ПК 2.1</w:t>
            </w:r>
          </w:p>
          <w:p w14:paraId="01ABAF31" w14:textId="7CA7CA75" w:rsidR="00DB5039" w:rsidRPr="003C014F" w:rsidRDefault="00303311" w:rsidP="00303311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03311">
              <w:rPr>
                <w:rFonts w:eastAsia="Calibri"/>
                <w:i/>
                <w:sz w:val="24"/>
                <w:szCs w:val="24"/>
                <w:lang w:val="ru-RU"/>
              </w:rPr>
              <w:t>ПК 1.3</w:t>
            </w:r>
          </w:p>
        </w:tc>
      </w:tr>
      <w:tr w:rsidR="003C014F" w:rsidRPr="00F612CA" w14:paraId="0D9739EA" w14:textId="77777777" w:rsidTr="000268EB">
        <w:trPr>
          <w:trHeight w:val="603"/>
        </w:trPr>
        <w:tc>
          <w:tcPr>
            <w:tcW w:w="2830" w:type="dxa"/>
          </w:tcPr>
          <w:p w14:paraId="0C097B15" w14:textId="77777777" w:rsidR="00DB5039" w:rsidRPr="003C014F" w:rsidRDefault="00DB5039" w:rsidP="000268EB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3.3</w:t>
            </w:r>
          </w:p>
        </w:tc>
        <w:tc>
          <w:tcPr>
            <w:tcW w:w="8144" w:type="dxa"/>
            <w:gridSpan w:val="2"/>
          </w:tcPr>
          <w:p w14:paraId="62C3924B" w14:textId="77777777"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Рецепция современной литературы в других видах искусства</w:t>
            </w:r>
          </w:p>
          <w:p w14:paraId="03D033E5" w14:textId="77777777"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Трансформация художественного образа при переводе литературы на язык других видов искусства (экранизации литературных произведений второй половины XX в., песни на стихи советских поэтов)</w:t>
            </w:r>
          </w:p>
        </w:tc>
        <w:tc>
          <w:tcPr>
            <w:tcW w:w="1561" w:type="dxa"/>
          </w:tcPr>
          <w:p w14:paraId="65639A34" w14:textId="77777777" w:rsidR="00DB5039" w:rsidRPr="003C014F" w:rsidRDefault="003B7778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391F97B4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0C0BB3ED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38025547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4C8E57E3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2F6FD28B" w14:textId="77777777" w:rsidR="00DB5039" w:rsidRDefault="003C014F" w:rsidP="003C014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ПК 1.</w:t>
            </w:r>
            <w:r w:rsidR="00890C67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  <w:p w14:paraId="19C6CC21" w14:textId="77777777" w:rsidR="00F612CA" w:rsidRDefault="00F612CA" w:rsidP="003C014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2.1</w:t>
            </w:r>
          </w:p>
          <w:p w14:paraId="0BCE8A2B" w14:textId="1E57997E" w:rsidR="00F612CA" w:rsidRPr="003C014F" w:rsidRDefault="00F612CA" w:rsidP="003C014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1.3</w:t>
            </w:r>
          </w:p>
        </w:tc>
      </w:tr>
      <w:tr w:rsidR="003C014F" w:rsidRPr="003C014F" w14:paraId="2A627EB5" w14:textId="77777777" w:rsidTr="000268EB">
        <w:trPr>
          <w:trHeight w:val="603"/>
        </w:trPr>
        <w:tc>
          <w:tcPr>
            <w:tcW w:w="2830" w:type="dxa"/>
          </w:tcPr>
          <w:p w14:paraId="7D957283" w14:textId="77777777"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4</w:t>
            </w:r>
          </w:p>
          <w:p w14:paraId="695707BE" w14:textId="77777777"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8144" w:type="dxa"/>
            <w:gridSpan w:val="2"/>
          </w:tcPr>
          <w:p w14:paraId="4AD1037A" w14:textId="77777777" w:rsidR="00DB5039" w:rsidRPr="003C014F" w:rsidRDefault="00DB5039" w:rsidP="00E150F1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Литература эпохи оттепели</w:t>
            </w:r>
          </w:p>
        </w:tc>
        <w:tc>
          <w:tcPr>
            <w:tcW w:w="1561" w:type="dxa"/>
          </w:tcPr>
          <w:p w14:paraId="4F7F3809" w14:textId="77777777" w:rsidR="00DB5039" w:rsidRPr="003C014F" w:rsidRDefault="00B00E86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2547" w:type="dxa"/>
            <w:gridSpan w:val="2"/>
          </w:tcPr>
          <w:p w14:paraId="5E958D81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C014F" w:rsidRPr="00F612CA" w14:paraId="402E73AD" w14:textId="77777777" w:rsidTr="000268EB">
        <w:trPr>
          <w:trHeight w:val="603"/>
        </w:trPr>
        <w:tc>
          <w:tcPr>
            <w:tcW w:w="2830" w:type="dxa"/>
          </w:tcPr>
          <w:p w14:paraId="1FA3AE5D" w14:textId="77777777"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4.1</w:t>
            </w:r>
          </w:p>
        </w:tc>
        <w:tc>
          <w:tcPr>
            <w:tcW w:w="8144" w:type="dxa"/>
            <w:gridSpan w:val="2"/>
          </w:tcPr>
          <w:p w14:paraId="6564D9A2" w14:textId="77777777"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Литературная ситуация 1950-х – 60-х гг.</w:t>
            </w:r>
          </w:p>
          <w:p w14:paraId="68FE105D" w14:textId="77777777"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14:paraId="75C6AAEE" w14:textId="77777777"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Влияние развенчания культа личности Сталина на литературу и искусство 1950-х – 1960-х гг. Расширение тематического и художественного диапазона литературы оттепели. Литературные направления и течения середины XX в.</w:t>
            </w:r>
          </w:p>
        </w:tc>
        <w:tc>
          <w:tcPr>
            <w:tcW w:w="1561" w:type="dxa"/>
          </w:tcPr>
          <w:p w14:paraId="619862EC" w14:textId="77777777" w:rsidR="00DB5039" w:rsidRPr="003C014F" w:rsidRDefault="00AE0B8B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2E17D852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63D27A6F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1CAFDA74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215C5DB9" w14:textId="77777777" w:rsidR="003C014F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36C0506B" w14:textId="77777777" w:rsidR="00F612CA" w:rsidRPr="00F612CA" w:rsidRDefault="00F612CA" w:rsidP="00F612CA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F612CA">
              <w:rPr>
                <w:rFonts w:eastAsia="Calibri"/>
                <w:i/>
                <w:sz w:val="24"/>
                <w:szCs w:val="24"/>
                <w:lang w:val="ru-RU"/>
              </w:rPr>
              <w:t>ПК 1.2</w:t>
            </w:r>
          </w:p>
          <w:p w14:paraId="0AD9DCE9" w14:textId="77777777" w:rsidR="00F612CA" w:rsidRPr="00F612CA" w:rsidRDefault="00F612CA" w:rsidP="00F612CA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F612CA">
              <w:rPr>
                <w:rFonts w:eastAsia="Calibri"/>
                <w:i/>
                <w:sz w:val="24"/>
                <w:szCs w:val="24"/>
                <w:lang w:val="ru-RU"/>
              </w:rPr>
              <w:t>ПК 2.1</w:t>
            </w:r>
          </w:p>
          <w:p w14:paraId="6F8443EB" w14:textId="62FC876C" w:rsidR="00DB5039" w:rsidRPr="003C014F" w:rsidRDefault="00F612CA" w:rsidP="00F612CA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F612CA">
              <w:rPr>
                <w:rFonts w:eastAsia="Calibri"/>
                <w:i/>
                <w:sz w:val="24"/>
                <w:szCs w:val="24"/>
                <w:lang w:val="ru-RU"/>
              </w:rPr>
              <w:lastRenderedPageBreak/>
              <w:t>ПК 1.3</w:t>
            </w:r>
          </w:p>
        </w:tc>
      </w:tr>
      <w:tr w:rsidR="003C014F" w:rsidRPr="00F612CA" w14:paraId="24577CED" w14:textId="77777777" w:rsidTr="000268EB">
        <w:trPr>
          <w:trHeight w:val="603"/>
        </w:trPr>
        <w:tc>
          <w:tcPr>
            <w:tcW w:w="2830" w:type="dxa"/>
          </w:tcPr>
          <w:p w14:paraId="51187D80" w14:textId="77777777"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Тема 4.2</w:t>
            </w:r>
          </w:p>
        </w:tc>
        <w:tc>
          <w:tcPr>
            <w:tcW w:w="8144" w:type="dxa"/>
            <w:gridSpan w:val="2"/>
          </w:tcPr>
          <w:p w14:paraId="3393868B" w14:textId="77777777"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«Поэтический бум» эпохи оттепели</w:t>
            </w:r>
          </w:p>
          <w:p w14:paraId="3D9D63AE" w14:textId="77777777"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Поэзия шестидесятников. «Громкая» и «тихая» лирика. Авторская песня. Зарождение рок- поэзии. Гражданские темы и лиризм «оттепельной» поэзии</w:t>
            </w:r>
          </w:p>
        </w:tc>
        <w:tc>
          <w:tcPr>
            <w:tcW w:w="1561" w:type="dxa"/>
          </w:tcPr>
          <w:p w14:paraId="5A05D43D" w14:textId="77777777" w:rsidR="00DB5039" w:rsidRPr="003C014F" w:rsidRDefault="003B7778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2CAC13AF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607BED26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0D45BD13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47733574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51986B64" w14:textId="77777777" w:rsidR="00F612CA" w:rsidRPr="00F612CA" w:rsidRDefault="00F612CA" w:rsidP="00F612CA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F612CA">
              <w:rPr>
                <w:rFonts w:eastAsia="Calibri"/>
                <w:i/>
                <w:sz w:val="24"/>
                <w:szCs w:val="24"/>
                <w:lang w:val="ru-RU"/>
              </w:rPr>
              <w:t>ПК 1.2</w:t>
            </w:r>
          </w:p>
          <w:p w14:paraId="5F5CB82A" w14:textId="77777777" w:rsidR="00F612CA" w:rsidRPr="00F612CA" w:rsidRDefault="00F612CA" w:rsidP="00F612CA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F612CA">
              <w:rPr>
                <w:rFonts w:eastAsia="Calibri"/>
                <w:i/>
                <w:sz w:val="24"/>
                <w:szCs w:val="24"/>
                <w:lang w:val="ru-RU"/>
              </w:rPr>
              <w:t>ПК 2.1</w:t>
            </w:r>
          </w:p>
          <w:p w14:paraId="29D67BC8" w14:textId="0311FF20" w:rsidR="00DB5039" w:rsidRPr="003C014F" w:rsidRDefault="00F612CA" w:rsidP="00F612CA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F612CA">
              <w:rPr>
                <w:rFonts w:eastAsia="Calibri"/>
                <w:i/>
                <w:sz w:val="24"/>
                <w:szCs w:val="24"/>
                <w:lang w:val="ru-RU"/>
              </w:rPr>
              <w:t>ПК 1.3</w:t>
            </w:r>
          </w:p>
        </w:tc>
      </w:tr>
      <w:tr w:rsidR="003C014F" w:rsidRPr="00F612CA" w14:paraId="17E52972" w14:textId="77777777" w:rsidTr="000268EB">
        <w:trPr>
          <w:trHeight w:val="603"/>
        </w:trPr>
        <w:tc>
          <w:tcPr>
            <w:tcW w:w="2830" w:type="dxa"/>
          </w:tcPr>
          <w:p w14:paraId="4B605EB2" w14:textId="77777777"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4.3</w:t>
            </w:r>
          </w:p>
        </w:tc>
        <w:tc>
          <w:tcPr>
            <w:tcW w:w="8144" w:type="dxa"/>
            <w:gridSpan w:val="2"/>
          </w:tcPr>
          <w:p w14:paraId="4B1DC142" w14:textId="77777777"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Ироническая проза</w:t>
            </w:r>
          </w:p>
          <w:p w14:paraId="4F8BDEB6" w14:textId="77777777"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Переосмысление традиций А.П. Чехова в прозе В. Аксенова и Ф. Искандера. Генезис и типология героя иронической прозы. Способы создания комического</w:t>
            </w:r>
          </w:p>
        </w:tc>
        <w:tc>
          <w:tcPr>
            <w:tcW w:w="1561" w:type="dxa"/>
          </w:tcPr>
          <w:p w14:paraId="43EBCEDF" w14:textId="77777777" w:rsidR="00DB5039" w:rsidRPr="003C014F" w:rsidRDefault="00AE0B8B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486C2A49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789F1439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09D7C985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365A9BB4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4E6E6204" w14:textId="77777777" w:rsidR="00F612CA" w:rsidRPr="00F612CA" w:rsidRDefault="00F612CA" w:rsidP="00F612CA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F612CA">
              <w:rPr>
                <w:rFonts w:eastAsia="Calibri"/>
                <w:i/>
                <w:sz w:val="24"/>
                <w:szCs w:val="24"/>
                <w:lang w:val="ru-RU"/>
              </w:rPr>
              <w:t>ПК 1.2</w:t>
            </w:r>
          </w:p>
          <w:p w14:paraId="7BB31F4F" w14:textId="77777777" w:rsidR="00F612CA" w:rsidRPr="00F612CA" w:rsidRDefault="00F612CA" w:rsidP="00F612CA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F612CA">
              <w:rPr>
                <w:rFonts w:eastAsia="Calibri"/>
                <w:i/>
                <w:sz w:val="24"/>
                <w:szCs w:val="24"/>
                <w:lang w:val="ru-RU"/>
              </w:rPr>
              <w:t>ПК 2.1</w:t>
            </w:r>
          </w:p>
          <w:p w14:paraId="4D141E8F" w14:textId="21C518C8" w:rsidR="00DB5039" w:rsidRPr="003C014F" w:rsidRDefault="00F612CA" w:rsidP="00F612CA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F612CA">
              <w:rPr>
                <w:rFonts w:eastAsia="Calibri"/>
                <w:i/>
                <w:sz w:val="24"/>
                <w:szCs w:val="24"/>
                <w:lang w:val="ru-RU"/>
              </w:rPr>
              <w:t>ПК 1.3</w:t>
            </w:r>
          </w:p>
        </w:tc>
      </w:tr>
      <w:tr w:rsidR="003C014F" w:rsidRPr="003C014F" w14:paraId="7233EBCB" w14:textId="77777777" w:rsidTr="000268EB">
        <w:trPr>
          <w:trHeight w:val="603"/>
        </w:trPr>
        <w:tc>
          <w:tcPr>
            <w:tcW w:w="2830" w:type="dxa"/>
          </w:tcPr>
          <w:p w14:paraId="4D73B78E" w14:textId="77777777"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5</w:t>
            </w:r>
          </w:p>
          <w:p w14:paraId="6B55A4D1" w14:textId="77777777"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8144" w:type="dxa"/>
            <w:gridSpan w:val="2"/>
          </w:tcPr>
          <w:p w14:paraId="4FA0C4C9" w14:textId="77777777"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Деревенская и городская проза в литературном процессе 1960–90-х гг.</w:t>
            </w:r>
          </w:p>
        </w:tc>
        <w:tc>
          <w:tcPr>
            <w:tcW w:w="1561" w:type="dxa"/>
          </w:tcPr>
          <w:p w14:paraId="65AA2B5C" w14:textId="77777777" w:rsidR="00DB5039" w:rsidRPr="003C014F" w:rsidRDefault="00E92980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2547" w:type="dxa"/>
            <w:gridSpan w:val="2"/>
          </w:tcPr>
          <w:p w14:paraId="4C4E482E" w14:textId="77777777"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C014F" w:rsidRPr="00F612CA" w14:paraId="75ED57D4" w14:textId="77777777" w:rsidTr="000268EB">
        <w:trPr>
          <w:trHeight w:val="603"/>
        </w:trPr>
        <w:tc>
          <w:tcPr>
            <w:tcW w:w="2830" w:type="dxa"/>
          </w:tcPr>
          <w:p w14:paraId="4CE9B7D7" w14:textId="77777777"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5.1</w:t>
            </w:r>
          </w:p>
        </w:tc>
        <w:tc>
          <w:tcPr>
            <w:tcW w:w="8144" w:type="dxa"/>
            <w:gridSpan w:val="2"/>
          </w:tcPr>
          <w:p w14:paraId="3D3E9EEE" w14:textId="77777777"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Истоки деревенской прозы</w:t>
            </w:r>
          </w:p>
          <w:p w14:paraId="2663D28D" w14:textId="77777777" w:rsidR="00DF6AF5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 xml:space="preserve">Теоретическое обучение, </w:t>
            </w:r>
          </w:p>
          <w:p w14:paraId="5E9126A4" w14:textId="77777777"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Творчество Е. Дороша и В. Овечкина как предтечей деревенской прозы. Влияние на деревенскую прозу рассказа А. Солженицына «Матренин двор»</w:t>
            </w:r>
          </w:p>
        </w:tc>
        <w:tc>
          <w:tcPr>
            <w:tcW w:w="1561" w:type="dxa"/>
          </w:tcPr>
          <w:p w14:paraId="01843CFF" w14:textId="77777777" w:rsidR="00DB5039" w:rsidRPr="003C014F" w:rsidRDefault="00E92980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4924A6D4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1E20E298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6EA19C69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48FA5504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6BEA31FD" w14:textId="77777777" w:rsidR="00F612CA" w:rsidRDefault="00F612CA" w:rsidP="00F612CA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ПК 1.</w:t>
            </w: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  <w:p w14:paraId="128CA309" w14:textId="77777777" w:rsidR="00F612CA" w:rsidRDefault="00F612CA" w:rsidP="00F612CA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2.1</w:t>
            </w:r>
          </w:p>
          <w:p w14:paraId="469C5172" w14:textId="385747F1" w:rsidR="00DB5039" w:rsidRPr="003C014F" w:rsidRDefault="00F612CA" w:rsidP="00F612CA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1.3</w:t>
            </w:r>
          </w:p>
        </w:tc>
      </w:tr>
      <w:tr w:rsidR="003C014F" w:rsidRPr="00F612CA" w14:paraId="333C0AB7" w14:textId="77777777" w:rsidTr="000268EB">
        <w:trPr>
          <w:trHeight w:val="603"/>
        </w:trPr>
        <w:tc>
          <w:tcPr>
            <w:tcW w:w="2830" w:type="dxa"/>
          </w:tcPr>
          <w:p w14:paraId="2D4F62EB" w14:textId="77777777" w:rsidR="008139EE" w:rsidRPr="003C014F" w:rsidRDefault="008139EE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5.2</w:t>
            </w:r>
          </w:p>
        </w:tc>
        <w:tc>
          <w:tcPr>
            <w:tcW w:w="8144" w:type="dxa"/>
            <w:gridSpan w:val="2"/>
          </w:tcPr>
          <w:p w14:paraId="5992916F" w14:textId="77777777"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Образ русской деревни в литературном творчестве представителей разных регионов России</w:t>
            </w:r>
          </w:p>
          <w:p w14:paraId="66E234C6" w14:textId="77777777" w:rsidR="008139EE" w:rsidRPr="003C014F" w:rsidRDefault="008139EE" w:rsidP="008139E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Региональная специфика деревенской прозы. Образ русской деревни в творчестве сибирских писателей (В. Распутин, В. Астафьев)</w:t>
            </w:r>
          </w:p>
        </w:tc>
        <w:tc>
          <w:tcPr>
            <w:tcW w:w="1561" w:type="dxa"/>
          </w:tcPr>
          <w:p w14:paraId="0F0F8DE3" w14:textId="77777777" w:rsidR="008139EE" w:rsidRPr="003C014F" w:rsidRDefault="00E92980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62C2FDE7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6D9368D9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4B2A362E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2D6D6B89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267F50CF" w14:textId="77777777" w:rsidR="00F612CA" w:rsidRPr="00F612CA" w:rsidRDefault="00F612CA" w:rsidP="00F612CA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F612CA">
              <w:rPr>
                <w:rFonts w:eastAsia="Calibri"/>
                <w:i/>
                <w:sz w:val="24"/>
                <w:szCs w:val="24"/>
                <w:lang w:val="ru-RU"/>
              </w:rPr>
              <w:t>ПК 1.2</w:t>
            </w:r>
          </w:p>
          <w:p w14:paraId="7D4BE61E" w14:textId="77777777" w:rsidR="00F612CA" w:rsidRPr="00F612CA" w:rsidRDefault="00F612CA" w:rsidP="00F612CA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F612CA">
              <w:rPr>
                <w:rFonts w:eastAsia="Calibri"/>
                <w:i/>
                <w:sz w:val="24"/>
                <w:szCs w:val="24"/>
                <w:lang w:val="ru-RU"/>
              </w:rPr>
              <w:t>ПК 2.1</w:t>
            </w:r>
          </w:p>
          <w:p w14:paraId="59C34507" w14:textId="63C813B1" w:rsidR="008139EE" w:rsidRPr="003C014F" w:rsidRDefault="00F612CA" w:rsidP="00F612CA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F612CA">
              <w:rPr>
                <w:rFonts w:eastAsia="Calibri"/>
                <w:i/>
                <w:sz w:val="24"/>
                <w:szCs w:val="24"/>
                <w:lang w:val="ru-RU"/>
              </w:rPr>
              <w:t>ПК 1.3</w:t>
            </w:r>
          </w:p>
        </w:tc>
      </w:tr>
      <w:tr w:rsidR="003C014F" w:rsidRPr="003C014F" w14:paraId="314DC2AB" w14:textId="77777777" w:rsidTr="000268EB">
        <w:trPr>
          <w:trHeight w:val="603"/>
        </w:trPr>
        <w:tc>
          <w:tcPr>
            <w:tcW w:w="2830" w:type="dxa"/>
          </w:tcPr>
          <w:p w14:paraId="2173DAE9" w14:textId="77777777" w:rsidR="008139EE" w:rsidRPr="003C014F" w:rsidRDefault="008139EE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5.3</w:t>
            </w:r>
          </w:p>
        </w:tc>
        <w:tc>
          <w:tcPr>
            <w:tcW w:w="8144" w:type="dxa"/>
            <w:gridSpan w:val="2"/>
          </w:tcPr>
          <w:p w14:paraId="74A1DA9B" w14:textId="77777777"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Городская проза и «жестокая» проза</w:t>
            </w:r>
          </w:p>
          <w:p w14:paraId="004C74D5" w14:textId="77777777" w:rsidR="008139EE" w:rsidRPr="003C014F" w:rsidRDefault="008139EE" w:rsidP="008139E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Образ города в творчестве советских писателей второй половины XX в. Ю. </w:t>
            </w:r>
            <w:r w:rsidRPr="003C014F">
              <w:rPr>
                <w:rFonts w:eastAsia="Calibri"/>
                <w:sz w:val="24"/>
                <w:szCs w:val="24"/>
                <w:lang w:val="ru-RU"/>
              </w:rPr>
              <w:lastRenderedPageBreak/>
              <w:t>Трифонов как основоположник городской прозы. Влияние городской прозы на «другую» («жестокую») прозу (Т. Толстая, Л. Петрушевская, Н. Садур и др.)</w:t>
            </w:r>
          </w:p>
        </w:tc>
        <w:tc>
          <w:tcPr>
            <w:tcW w:w="1561" w:type="dxa"/>
          </w:tcPr>
          <w:p w14:paraId="102AC10F" w14:textId="77777777" w:rsidR="008139EE" w:rsidRPr="003C014F" w:rsidRDefault="00E92980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2547" w:type="dxa"/>
            <w:gridSpan w:val="2"/>
          </w:tcPr>
          <w:p w14:paraId="533D2056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6B0E5AD0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20BECC3C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lastRenderedPageBreak/>
              <w:t>ОК 04</w:t>
            </w:r>
          </w:p>
          <w:p w14:paraId="52ADD836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  <w:p w14:paraId="724C7538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7A39CADE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ОК- 09</w:t>
            </w:r>
          </w:p>
          <w:p w14:paraId="1980860B" w14:textId="77777777" w:rsidR="00F612CA" w:rsidRDefault="00F612CA" w:rsidP="00F612CA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ПК 1.</w:t>
            </w: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  <w:p w14:paraId="72A301ED" w14:textId="77777777" w:rsidR="00F612CA" w:rsidRDefault="00F612CA" w:rsidP="00F612CA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2.1</w:t>
            </w:r>
          </w:p>
          <w:p w14:paraId="1628ABA6" w14:textId="728DC832" w:rsidR="008139EE" w:rsidRPr="003C014F" w:rsidRDefault="00F612CA" w:rsidP="00F612CA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1.3</w:t>
            </w:r>
          </w:p>
        </w:tc>
      </w:tr>
      <w:tr w:rsidR="003C014F" w:rsidRPr="003C014F" w14:paraId="4CC5FE64" w14:textId="77777777" w:rsidTr="000268EB">
        <w:trPr>
          <w:trHeight w:val="603"/>
        </w:trPr>
        <w:tc>
          <w:tcPr>
            <w:tcW w:w="2830" w:type="dxa"/>
          </w:tcPr>
          <w:p w14:paraId="0F31D8EA" w14:textId="77777777"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Модуль 6</w:t>
            </w:r>
          </w:p>
          <w:p w14:paraId="065B44BB" w14:textId="77777777"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8144" w:type="dxa"/>
            <w:gridSpan w:val="2"/>
          </w:tcPr>
          <w:p w14:paraId="7668647D" w14:textId="77777777"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Постмодернизм и новая искренность в современной литературе</w:t>
            </w:r>
          </w:p>
        </w:tc>
        <w:tc>
          <w:tcPr>
            <w:tcW w:w="1561" w:type="dxa"/>
          </w:tcPr>
          <w:p w14:paraId="1DE41635" w14:textId="77777777" w:rsidR="008139EE" w:rsidRPr="003C014F" w:rsidRDefault="00BA2254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7</w:t>
            </w:r>
          </w:p>
        </w:tc>
        <w:tc>
          <w:tcPr>
            <w:tcW w:w="2547" w:type="dxa"/>
            <w:gridSpan w:val="2"/>
          </w:tcPr>
          <w:p w14:paraId="5234C067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C014F" w:rsidRPr="00F612CA" w14:paraId="692774D1" w14:textId="77777777" w:rsidTr="000268EB">
        <w:trPr>
          <w:trHeight w:val="603"/>
        </w:trPr>
        <w:tc>
          <w:tcPr>
            <w:tcW w:w="2830" w:type="dxa"/>
          </w:tcPr>
          <w:p w14:paraId="62BD2D66" w14:textId="77777777"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6.1</w:t>
            </w:r>
          </w:p>
        </w:tc>
        <w:tc>
          <w:tcPr>
            <w:tcW w:w="8144" w:type="dxa"/>
            <w:gridSpan w:val="2"/>
          </w:tcPr>
          <w:p w14:paraId="0E83918D" w14:textId="77777777"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Истоки постмодернизма в отечественной литературе</w:t>
            </w:r>
          </w:p>
          <w:p w14:paraId="68738C7C" w14:textId="77777777"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Теоретическое обучение</w:t>
            </w:r>
          </w:p>
          <w:p w14:paraId="33E16F14" w14:textId="77777777" w:rsidR="008139EE" w:rsidRPr="003C014F" w:rsidRDefault="008139EE" w:rsidP="008139E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Первые постмодернистские художественные опыты в условиях неофициальной советской литературы. Формы пародии в творчестве писателей-постмодернистов. Вен. Ерофеев, А. Битов как основоположники постмодернизма в русской литературе</w:t>
            </w:r>
          </w:p>
        </w:tc>
        <w:tc>
          <w:tcPr>
            <w:tcW w:w="1561" w:type="dxa"/>
          </w:tcPr>
          <w:p w14:paraId="6A6F19AC" w14:textId="77777777" w:rsidR="008139EE" w:rsidRPr="003C014F" w:rsidRDefault="00E92980" w:rsidP="00F0331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4338B94B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72295BF8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37BA1E3F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7A27391D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7EB5171E" w14:textId="77777777" w:rsidR="00F612CA" w:rsidRDefault="00F612CA" w:rsidP="00F612CA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ПК 1.</w:t>
            </w: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  <w:p w14:paraId="0444DFB9" w14:textId="77777777" w:rsidR="00F612CA" w:rsidRDefault="00F612CA" w:rsidP="00F612CA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2.1</w:t>
            </w:r>
          </w:p>
          <w:p w14:paraId="4DC712C2" w14:textId="61477F91" w:rsidR="008139EE" w:rsidRPr="003C014F" w:rsidRDefault="00F612CA" w:rsidP="00F612CA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1.3</w:t>
            </w:r>
          </w:p>
        </w:tc>
      </w:tr>
      <w:tr w:rsidR="003C014F" w:rsidRPr="00F612CA" w14:paraId="0A39A0D0" w14:textId="77777777" w:rsidTr="000268EB">
        <w:trPr>
          <w:trHeight w:val="603"/>
        </w:trPr>
        <w:tc>
          <w:tcPr>
            <w:tcW w:w="2830" w:type="dxa"/>
          </w:tcPr>
          <w:p w14:paraId="29B955B0" w14:textId="77777777"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6.2</w:t>
            </w:r>
          </w:p>
        </w:tc>
        <w:tc>
          <w:tcPr>
            <w:tcW w:w="8144" w:type="dxa"/>
            <w:gridSpan w:val="2"/>
          </w:tcPr>
          <w:p w14:paraId="4618F9A8" w14:textId="77777777"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Постмодернистские поэтические течения</w:t>
            </w:r>
          </w:p>
          <w:p w14:paraId="472E8F20" w14:textId="77777777" w:rsidR="008139EE" w:rsidRPr="003C014F" w:rsidRDefault="008139EE" w:rsidP="008139E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История и поэтика московского концептуализма. Метафора и </w:t>
            </w:r>
            <w:proofErr w:type="spellStart"/>
            <w:r w:rsidRPr="003C014F">
              <w:rPr>
                <w:rFonts w:eastAsia="Calibri"/>
                <w:sz w:val="24"/>
                <w:szCs w:val="24"/>
                <w:lang w:val="ru-RU"/>
              </w:rPr>
              <w:t>метабола</w:t>
            </w:r>
            <w:proofErr w:type="spell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в поэзии </w:t>
            </w:r>
            <w:proofErr w:type="spellStart"/>
            <w:r w:rsidRPr="003C014F">
              <w:rPr>
                <w:rFonts w:eastAsia="Calibri"/>
                <w:sz w:val="24"/>
                <w:szCs w:val="24"/>
                <w:lang w:val="ru-RU"/>
              </w:rPr>
              <w:t>метариалистов</w:t>
            </w:r>
            <w:proofErr w:type="spellEnd"/>
            <w:r w:rsidRPr="003C014F">
              <w:rPr>
                <w:rFonts w:eastAsia="Calibri"/>
                <w:sz w:val="24"/>
                <w:szCs w:val="24"/>
                <w:lang w:val="ru-RU"/>
              </w:rPr>
              <w:t>. Переосмысление классических традиций в творчестве куртуазных маньеристов</w:t>
            </w:r>
          </w:p>
        </w:tc>
        <w:tc>
          <w:tcPr>
            <w:tcW w:w="1561" w:type="dxa"/>
          </w:tcPr>
          <w:p w14:paraId="6035AA72" w14:textId="77777777" w:rsidR="008139EE" w:rsidRPr="003C014F" w:rsidRDefault="00E92980" w:rsidP="00F0331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05D8BFDE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67456311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6BF65E96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65979168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33167A1A" w14:textId="77777777" w:rsidR="00F612CA" w:rsidRDefault="00F612CA" w:rsidP="00F612CA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ПК 1.</w:t>
            </w: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  <w:p w14:paraId="0056FC3C" w14:textId="77777777" w:rsidR="00F612CA" w:rsidRDefault="00F612CA" w:rsidP="00F612CA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2.1</w:t>
            </w:r>
          </w:p>
          <w:p w14:paraId="02B238CC" w14:textId="24173389" w:rsidR="008139EE" w:rsidRPr="003C014F" w:rsidRDefault="00F612CA" w:rsidP="00F612CA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1.3</w:t>
            </w:r>
          </w:p>
        </w:tc>
      </w:tr>
      <w:tr w:rsidR="003C014F" w:rsidRPr="003C014F" w14:paraId="2DEF5C55" w14:textId="77777777" w:rsidTr="000268EB">
        <w:trPr>
          <w:trHeight w:val="603"/>
        </w:trPr>
        <w:tc>
          <w:tcPr>
            <w:tcW w:w="2830" w:type="dxa"/>
          </w:tcPr>
          <w:p w14:paraId="5FDAEF9B" w14:textId="77777777"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6.3</w:t>
            </w:r>
          </w:p>
        </w:tc>
        <w:tc>
          <w:tcPr>
            <w:tcW w:w="8144" w:type="dxa"/>
            <w:gridSpan w:val="2"/>
          </w:tcPr>
          <w:p w14:paraId="6D26E5F0" w14:textId="77777777"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 xml:space="preserve">Новый реализм и </w:t>
            </w:r>
            <w:proofErr w:type="spellStart"/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постреализм</w:t>
            </w:r>
            <w:proofErr w:type="spellEnd"/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 xml:space="preserve"> в современной литературе</w:t>
            </w:r>
          </w:p>
          <w:p w14:paraId="0850148A" w14:textId="77777777" w:rsidR="008139EE" w:rsidRPr="003C014F" w:rsidRDefault="008139EE" w:rsidP="008139E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Неоклассическая проза в диалоге с постмодернизмом. Соотношение понятий «неореализм» и</w:t>
            </w:r>
          </w:p>
          <w:p w14:paraId="0330986D" w14:textId="77777777"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«</w:t>
            </w:r>
            <w:proofErr w:type="spellStart"/>
            <w:r w:rsidRPr="003C014F">
              <w:rPr>
                <w:rFonts w:eastAsia="Calibri"/>
                <w:sz w:val="24"/>
                <w:szCs w:val="24"/>
                <w:lang w:val="ru-RU"/>
              </w:rPr>
              <w:t>постреализм</w:t>
            </w:r>
            <w:proofErr w:type="spellEnd"/>
            <w:r w:rsidRPr="003C014F">
              <w:rPr>
                <w:rFonts w:eastAsia="Calibri"/>
                <w:sz w:val="24"/>
                <w:szCs w:val="24"/>
                <w:lang w:val="ru-RU"/>
              </w:rPr>
              <w:t>». Осмысление общечеловеческих проблем в прозе В. Маканина, З. Прилепина, Р. Сенчина</w:t>
            </w:r>
          </w:p>
        </w:tc>
        <w:tc>
          <w:tcPr>
            <w:tcW w:w="1561" w:type="dxa"/>
          </w:tcPr>
          <w:p w14:paraId="7A543A1A" w14:textId="77777777" w:rsidR="008139EE" w:rsidRPr="003C014F" w:rsidRDefault="00AE0B8B" w:rsidP="00F0331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BA2254">
              <w:rPr>
                <w:rFonts w:eastAsia="Calibri"/>
                <w:i/>
                <w:sz w:val="24"/>
                <w:szCs w:val="24"/>
                <w:lang w:val="ru-RU"/>
              </w:rPr>
              <w:t>3</w:t>
            </w:r>
          </w:p>
        </w:tc>
        <w:tc>
          <w:tcPr>
            <w:tcW w:w="2547" w:type="dxa"/>
            <w:gridSpan w:val="2"/>
          </w:tcPr>
          <w:p w14:paraId="0C45F39B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729F4AF6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640BAE69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04</w:t>
            </w:r>
          </w:p>
          <w:p w14:paraId="2F2ED37A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  <w:p w14:paraId="3273C74A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1EB11ECD" w14:textId="77777777"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63D4D359" w14:textId="77777777" w:rsidR="00F612CA" w:rsidRDefault="00F612CA" w:rsidP="00F612CA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ПК 1.</w:t>
            </w: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  <w:p w14:paraId="76BCD991" w14:textId="77777777" w:rsidR="00F612CA" w:rsidRDefault="00F612CA" w:rsidP="00F612CA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2.1</w:t>
            </w:r>
          </w:p>
          <w:p w14:paraId="0BF76BCD" w14:textId="45F38085" w:rsidR="008139EE" w:rsidRPr="003C014F" w:rsidRDefault="00F612CA" w:rsidP="00F612CA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1.3</w:t>
            </w:r>
          </w:p>
        </w:tc>
      </w:tr>
      <w:tr w:rsidR="00AA7C04" w:rsidRPr="00EB47DB" w14:paraId="097B71B2" w14:textId="77777777" w:rsidTr="00EB47DB">
        <w:trPr>
          <w:gridAfter w:val="1"/>
          <w:wAfter w:w="31" w:type="dxa"/>
          <w:trHeight w:val="259"/>
        </w:trPr>
        <w:tc>
          <w:tcPr>
            <w:tcW w:w="10940" w:type="dxa"/>
            <w:gridSpan w:val="2"/>
          </w:tcPr>
          <w:p w14:paraId="52B5FFF2" w14:textId="77777777" w:rsidR="00AA7C04" w:rsidRPr="008139EE" w:rsidRDefault="00AA7C04" w:rsidP="00E150F1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139EE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595" w:type="dxa"/>
            <w:gridSpan w:val="2"/>
          </w:tcPr>
          <w:p w14:paraId="2B28C34D" w14:textId="77777777" w:rsidR="00AA7C04" w:rsidRPr="00F03310" w:rsidRDefault="00EB47DB" w:rsidP="00E150F1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16" w:type="dxa"/>
          </w:tcPr>
          <w:p w14:paraId="55D93963" w14:textId="77777777" w:rsidR="00AA7C04" w:rsidRPr="008139EE" w:rsidRDefault="00AA7C04" w:rsidP="00E150F1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AA7C04" w:rsidRPr="008139EE" w14:paraId="48713058" w14:textId="77777777" w:rsidTr="00EB47DB">
        <w:trPr>
          <w:gridAfter w:val="1"/>
          <w:wAfter w:w="31" w:type="dxa"/>
          <w:trHeight w:val="404"/>
        </w:trPr>
        <w:tc>
          <w:tcPr>
            <w:tcW w:w="10940" w:type="dxa"/>
            <w:gridSpan w:val="2"/>
          </w:tcPr>
          <w:p w14:paraId="5FC56E43" w14:textId="77777777" w:rsidR="00AA7C04" w:rsidRPr="008139EE" w:rsidRDefault="00AA7C04" w:rsidP="00E150F1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595" w:type="dxa"/>
            <w:gridSpan w:val="2"/>
          </w:tcPr>
          <w:p w14:paraId="3423EDD0" w14:textId="77777777" w:rsidR="00AA7C04" w:rsidRPr="00F03310" w:rsidRDefault="00AA7C04" w:rsidP="00E150F1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41</w:t>
            </w:r>
          </w:p>
        </w:tc>
        <w:tc>
          <w:tcPr>
            <w:tcW w:w="2516" w:type="dxa"/>
          </w:tcPr>
          <w:p w14:paraId="6167067F" w14:textId="77777777" w:rsidR="00AA7C04" w:rsidRPr="008139EE" w:rsidRDefault="00AA7C04" w:rsidP="00E150F1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</w:tbl>
    <w:p w14:paraId="395883A0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A5419F" w:rsidRPr="00A5419F">
          <w:pgSz w:w="16840" w:h="11910" w:orient="landscape"/>
          <w:pgMar w:top="1100" w:right="500" w:bottom="1120" w:left="1020" w:header="0" w:footer="922" w:gutter="0"/>
          <w:cols w:space="720"/>
        </w:sectPr>
      </w:pPr>
    </w:p>
    <w:p w14:paraId="13BE5AEF" w14:textId="77777777" w:rsidR="00A5419F" w:rsidRDefault="00FC0D31" w:rsidP="00B169A4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lastRenderedPageBreak/>
        <w:t>3</w:t>
      </w:r>
      <w:r w:rsidR="00B169A4">
        <w:rPr>
          <w:rFonts w:eastAsia="Calibri"/>
          <w:b/>
          <w:bCs/>
          <w:sz w:val="24"/>
          <w:szCs w:val="24"/>
          <w:lang w:val="ru-RU"/>
        </w:rPr>
        <w:t>.</w:t>
      </w:r>
      <w:r w:rsidR="00A5419F" w:rsidRPr="00B169A4">
        <w:rPr>
          <w:rFonts w:eastAsia="Calibri"/>
          <w:b/>
          <w:bCs/>
          <w:sz w:val="24"/>
          <w:szCs w:val="24"/>
          <w:lang w:val="ru-RU"/>
        </w:rPr>
        <w:t>УСЛОВИЯ РЕАЛИЗАЦИИ ПРОГРАММЫ ОБЩЕОБРАЗОВАТЕЛЬНОЙ ДИСЦИПЛИНЫ</w:t>
      </w:r>
    </w:p>
    <w:p w14:paraId="08B33315" w14:textId="77777777" w:rsidR="00DE235A" w:rsidRDefault="00DE235A" w:rsidP="00B169A4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14:paraId="5DBB5F34" w14:textId="77777777" w:rsidR="00DC6B75" w:rsidRPr="002548E4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 w:rsidRPr="002548E4">
        <w:rPr>
          <w:rFonts w:eastAsia="Calibri"/>
          <w:b/>
          <w:bCs/>
          <w:sz w:val="24"/>
          <w:szCs w:val="24"/>
          <w:lang w:val="ru-RU"/>
        </w:rPr>
        <w:t>3.1. Требования к минимальному материально-техническому обеспечению.</w:t>
      </w:r>
    </w:p>
    <w:p w14:paraId="78403F07" w14:textId="77777777"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DE235A">
        <w:rPr>
          <w:rFonts w:eastAsia="Calibri"/>
          <w:bCs/>
          <w:sz w:val="24"/>
          <w:szCs w:val="24"/>
          <w:lang w:val="ru-RU"/>
        </w:rPr>
        <w:t xml:space="preserve">Для реализации программы </w:t>
      </w:r>
      <w:r w:rsidRPr="002548E4">
        <w:rPr>
          <w:rFonts w:eastAsia="Calibri"/>
          <w:bCs/>
          <w:sz w:val="24"/>
          <w:szCs w:val="24"/>
          <w:lang w:val="ru-RU"/>
        </w:rPr>
        <w:t>дисциплины</w:t>
      </w:r>
      <w:r w:rsidRPr="00DE235A">
        <w:rPr>
          <w:rFonts w:eastAsia="Calibri"/>
          <w:bCs/>
          <w:sz w:val="24"/>
          <w:szCs w:val="24"/>
          <w:lang w:val="ru-RU"/>
        </w:rPr>
        <w:t xml:space="preserve"> </w:t>
      </w:r>
      <w:r>
        <w:rPr>
          <w:rFonts w:eastAsia="Calibri"/>
          <w:bCs/>
          <w:sz w:val="24"/>
          <w:szCs w:val="24"/>
          <w:lang w:val="ru-RU"/>
        </w:rPr>
        <w:t>в колледже имеются к</w:t>
      </w:r>
      <w:r w:rsidRPr="00DE235A">
        <w:rPr>
          <w:rFonts w:eastAsia="Calibri"/>
          <w:bCs/>
          <w:sz w:val="24"/>
          <w:szCs w:val="24"/>
          <w:lang w:val="ru-RU"/>
        </w:rPr>
        <w:t>абинет</w:t>
      </w:r>
      <w:r>
        <w:rPr>
          <w:rFonts w:eastAsia="Calibri"/>
          <w:bCs/>
          <w:sz w:val="24"/>
          <w:szCs w:val="24"/>
          <w:lang w:val="ru-RU"/>
        </w:rPr>
        <w:t>ы Русского языка и литературы «№102»</w:t>
      </w:r>
      <w:r w:rsidRPr="00DE235A">
        <w:rPr>
          <w:rFonts w:eastAsia="Calibri"/>
          <w:bCs/>
          <w:sz w:val="24"/>
          <w:szCs w:val="24"/>
          <w:lang w:val="ru-RU"/>
        </w:rPr>
        <w:t xml:space="preserve">, </w:t>
      </w:r>
      <w:r>
        <w:rPr>
          <w:rFonts w:eastAsia="Calibri"/>
          <w:bCs/>
          <w:sz w:val="24"/>
          <w:szCs w:val="24"/>
          <w:lang w:val="ru-RU"/>
        </w:rPr>
        <w:t>«№303», «401».</w:t>
      </w:r>
    </w:p>
    <w:p w14:paraId="53BEFA62" w14:textId="77777777"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Эффективность преподавания курса родной литературы (русской) достигается наличием соответствующего материально-технического оснащения.</w:t>
      </w:r>
    </w:p>
    <w:p w14:paraId="3AC2FFEC" w14:textId="7CF14D84" w:rsidR="00EB37F6" w:rsidRDefault="00EB37F6" w:rsidP="00DC6B7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0F2B04">
        <w:rPr>
          <w:rFonts w:eastAsia="Calibri"/>
          <w:bCs/>
          <w:sz w:val="24"/>
          <w:szCs w:val="24"/>
          <w:lang w:val="ru-RU"/>
        </w:rPr>
        <w:t xml:space="preserve">Помещение кабинета удовлетворяет </w:t>
      </w:r>
      <w:r w:rsidR="00303311" w:rsidRPr="000F2B04">
        <w:rPr>
          <w:rFonts w:eastAsia="Calibri"/>
          <w:bCs/>
          <w:sz w:val="24"/>
          <w:szCs w:val="24"/>
          <w:lang w:val="ru-RU"/>
        </w:rPr>
        <w:t>требованиям Санитарно</w:t>
      </w:r>
      <w:r w:rsidRPr="000F2B04">
        <w:rPr>
          <w:rFonts w:eastAsia="Calibri"/>
          <w:bCs/>
          <w:sz w:val="24"/>
          <w:szCs w:val="24"/>
          <w:lang w:val="ru-RU"/>
        </w:rPr>
        <w:t>-</w:t>
      </w:r>
      <w:r w:rsidR="00303311" w:rsidRPr="000F2B04">
        <w:rPr>
          <w:rFonts w:eastAsia="Calibri"/>
          <w:bCs/>
          <w:sz w:val="24"/>
          <w:szCs w:val="24"/>
          <w:lang w:val="ru-RU"/>
        </w:rPr>
        <w:t>эпидемиологических правил</w:t>
      </w:r>
      <w:r w:rsidRPr="000F2B04">
        <w:rPr>
          <w:rFonts w:eastAsia="Calibri"/>
          <w:bCs/>
          <w:sz w:val="24"/>
          <w:szCs w:val="24"/>
          <w:lang w:val="ru-RU"/>
        </w:rPr>
        <w:t xml:space="preserve"> и нормативов  (СанПиН </w:t>
      </w:r>
      <w:r w:rsidR="000F2B04" w:rsidRPr="000F2B04">
        <w:rPr>
          <w:sz w:val="24"/>
          <w:szCs w:val="24"/>
          <w:lang w:val="ru-RU"/>
        </w:rPr>
        <w:t>2.4. 3648-20</w:t>
      </w:r>
      <w:r w:rsidRPr="000F2B04">
        <w:rPr>
          <w:rFonts w:eastAsia="Calibri"/>
          <w:bCs/>
          <w:sz w:val="24"/>
          <w:szCs w:val="24"/>
          <w:lang w:val="ru-RU"/>
        </w:rPr>
        <w:t>) и оснащено типовым оборудованием, указанным в настоящих требованиях</w:t>
      </w:r>
      <w:proofErr w:type="gramStart"/>
      <w:r w:rsidRPr="000F2B04">
        <w:rPr>
          <w:rFonts w:eastAsia="Calibri"/>
          <w:bCs/>
          <w:sz w:val="24"/>
          <w:szCs w:val="24"/>
          <w:lang w:val="ru-RU"/>
        </w:rPr>
        <w:t xml:space="preserve"> ,</w:t>
      </w:r>
      <w:proofErr w:type="gramEnd"/>
      <w:r w:rsidRPr="000F2B04">
        <w:rPr>
          <w:rFonts w:eastAsia="Calibri"/>
          <w:bCs/>
          <w:sz w:val="24"/>
          <w:szCs w:val="24"/>
          <w:lang w:val="ru-RU"/>
        </w:rPr>
        <w:t xml:space="preserve"> в том числе специализированной мебелью  и средствами обучения , достаточными для выполнения требований к уровню подготовки обучающихся.</w:t>
      </w:r>
    </w:p>
    <w:p w14:paraId="609871C4" w14:textId="77777777" w:rsidR="00DC6B75" w:rsidRPr="00EB37F6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EB37F6">
        <w:rPr>
          <w:rFonts w:eastAsia="Calibri"/>
          <w:b/>
          <w:sz w:val="24"/>
          <w:szCs w:val="24"/>
          <w:lang w:val="ru-RU"/>
        </w:rPr>
        <w:t>Оборудование учебного кабинета:</w:t>
      </w:r>
    </w:p>
    <w:p w14:paraId="5351692F" w14:textId="77777777"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наглядные пособия (комплекты учебных таблиц, стендов, схем, плакатов, портретов, выдающихся ученых в языкознании и д.);</w:t>
      </w:r>
    </w:p>
    <w:p w14:paraId="753D0903" w14:textId="77777777"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14:paraId="418FA93B" w14:textId="77777777"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технические средства обучения (персональный компьютер с лицензионным </w:t>
      </w:r>
      <w:proofErr w:type="spellStart"/>
      <w:r>
        <w:rPr>
          <w:rFonts w:eastAsia="Calibri"/>
          <w:bCs/>
          <w:sz w:val="24"/>
          <w:szCs w:val="24"/>
          <w:lang w:val="ru-RU"/>
        </w:rPr>
        <w:t>програмным</w:t>
      </w:r>
      <w:proofErr w:type="spellEnd"/>
      <w:r>
        <w:rPr>
          <w:rFonts w:eastAsia="Calibri"/>
          <w:bCs/>
          <w:sz w:val="24"/>
          <w:szCs w:val="24"/>
          <w:lang w:val="ru-RU"/>
        </w:rPr>
        <w:t xml:space="preserve"> обеспечением; мультимедийный проектор; интерактивная доска, выход в локальную сеть);</w:t>
      </w:r>
    </w:p>
    <w:p w14:paraId="3F5C2110" w14:textId="77777777"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залы (библиотека, читальный </w:t>
      </w:r>
      <w:proofErr w:type="spellStart"/>
      <w:r>
        <w:rPr>
          <w:rFonts w:eastAsia="Calibri"/>
          <w:bCs/>
          <w:sz w:val="24"/>
          <w:szCs w:val="24"/>
          <w:lang w:val="ru-RU"/>
        </w:rPr>
        <w:t>залс</w:t>
      </w:r>
      <w:proofErr w:type="spellEnd"/>
      <w:r>
        <w:rPr>
          <w:rFonts w:eastAsia="Calibri"/>
          <w:bCs/>
          <w:sz w:val="24"/>
          <w:szCs w:val="24"/>
          <w:lang w:val="ru-RU"/>
        </w:rPr>
        <w:t xml:space="preserve"> выходом в сеть Интернет).</w:t>
      </w:r>
    </w:p>
    <w:p w14:paraId="4C6D3A7A" w14:textId="77777777" w:rsidR="00DC6B75" w:rsidRPr="00DE235A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</w:p>
    <w:p w14:paraId="15694818" w14:textId="77777777"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3</w:t>
      </w:r>
      <w:r w:rsidRPr="00DE235A">
        <w:rPr>
          <w:rFonts w:eastAsia="Calibri"/>
          <w:b/>
          <w:sz w:val="24"/>
          <w:szCs w:val="24"/>
          <w:lang w:val="ru-RU"/>
        </w:rPr>
        <w:t>.2.</w:t>
      </w:r>
      <w:r w:rsidRPr="00723043">
        <w:rPr>
          <w:rFonts w:eastAsia="Calibri"/>
          <w:b/>
          <w:sz w:val="24"/>
          <w:szCs w:val="24"/>
          <w:lang w:val="ru-RU"/>
        </w:rPr>
        <w:tab/>
        <w:t xml:space="preserve">Информационное обеспечение </w:t>
      </w:r>
      <w:r>
        <w:rPr>
          <w:rFonts w:eastAsia="Calibri"/>
          <w:b/>
          <w:sz w:val="24"/>
          <w:szCs w:val="24"/>
          <w:lang w:val="ru-RU"/>
        </w:rPr>
        <w:t>обучения</w:t>
      </w:r>
    </w:p>
    <w:p w14:paraId="02FF782B" w14:textId="77777777" w:rsidR="00DC6B75" w:rsidRPr="00DE235A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1DB1CCFC" w14:textId="77777777"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 xml:space="preserve">Для реализации программы библиотечный фонд образовательной организации </w:t>
      </w:r>
      <w:r>
        <w:rPr>
          <w:rFonts w:eastAsia="Calibri"/>
          <w:sz w:val="24"/>
          <w:szCs w:val="24"/>
          <w:lang w:val="ru-RU"/>
        </w:rPr>
        <w:t xml:space="preserve">имеет </w:t>
      </w:r>
      <w:r w:rsidRPr="00DE235A">
        <w:rPr>
          <w:rFonts w:eastAsia="Calibri"/>
          <w:sz w:val="24"/>
          <w:szCs w:val="24"/>
          <w:lang w:val="ru-RU"/>
        </w:rPr>
        <w:t xml:space="preserve">печатные </w:t>
      </w:r>
      <w:proofErr w:type="spellStart"/>
      <w:r>
        <w:rPr>
          <w:rFonts w:eastAsia="Calibri"/>
          <w:sz w:val="24"/>
          <w:szCs w:val="24"/>
          <w:lang w:val="ru-RU"/>
        </w:rPr>
        <w:t>печатные</w:t>
      </w:r>
      <w:proofErr w:type="spellEnd"/>
      <w:r>
        <w:rPr>
          <w:rFonts w:eastAsia="Calibri"/>
          <w:sz w:val="24"/>
          <w:szCs w:val="24"/>
          <w:lang w:val="ru-RU"/>
        </w:rPr>
        <w:t xml:space="preserve"> и электронные</w:t>
      </w:r>
      <w:r w:rsidRPr="00723043">
        <w:rPr>
          <w:rFonts w:eastAsia="Calibri"/>
          <w:sz w:val="24"/>
          <w:szCs w:val="24"/>
          <w:lang w:val="ru-RU"/>
        </w:rPr>
        <w:t xml:space="preserve"> </w:t>
      </w:r>
      <w:r w:rsidRPr="00DE235A">
        <w:rPr>
          <w:rFonts w:eastAsia="Calibri"/>
          <w:sz w:val="24"/>
          <w:szCs w:val="24"/>
          <w:lang w:val="ru-RU"/>
        </w:rPr>
        <w:t>образовательные и информационные ресурсы, рекомендованные для использования в образовател</w:t>
      </w:r>
      <w:r>
        <w:rPr>
          <w:rFonts w:eastAsia="Calibri"/>
          <w:sz w:val="24"/>
          <w:szCs w:val="24"/>
          <w:lang w:val="ru-RU"/>
        </w:rPr>
        <w:t>ьном процессе.</w:t>
      </w:r>
    </w:p>
    <w:p w14:paraId="49119E57" w14:textId="77777777" w:rsidR="00DC6B75" w:rsidRPr="00DE235A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>не старше пяти лет с момента издания.</w:t>
      </w:r>
    </w:p>
    <w:p w14:paraId="43F44254" w14:textId="77777777"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 xml:space="preserve">Рекомендуемые печатные издания по реализации общеобразовательной дисциплины представлены в методических рекомендациях по организации обучения. </w:t>
      </w:r>
    </w:p>
    <w:p w14:paraId="0CA15860" w14:textId="77777777"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24C815C5" w14:textId="77777777" w:rsidR="00DC6B75" w:rsidRPr="000A2698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3.3</w:t>
      </w:r>
      <w:r w:rsidRPr="000A2698">
        <w:rPr>
          <w:rFonts w:eastAsia="Calibri"/>
          <w:b/>
          <w:sz w:val="24"/>
          <w:szCs w:val="24"/>
          <w:lang w:val="ru-RU"/>
        </w:rPr>
        <w:t xml:space="preserve"> Основные печатные издания</w:t>
      </w:r>
    </w:p>
    <w:p w14:paraId="2AF7F791" w14:textId="77777777" w:rsidR="00DC6B75" w:rsidRPr="009B40EF" w:rsidRDefault="00DC6B75" w:rsidP="00DC6B75">
      <w:pPr>
        <w:widowControl w:val="0"/>
        <w:autoSpaceDE w:val="0"/>
        <w:autoSpaceDN w:val="0"/>
        <w:spacing w:after="0" w:line="240" w:lineRule="auto"/>
        <w:rPr>
          <w:b/>
          <w:color w:val="000000"/>
          <w:sz w:val="24"/>
          <w:szCs w:val="24"/>
          <w:shd w:val="clear" w:color="auto" w:fill="FFFFFF"/>
          <w:lang w:val="ru-RU"/>
        </w:rPr>
      </w:pPr>
    </w:p>
    <w:p w14:paraId="05E136B8" w14:textId="77777777" w:rsidR="00F219EC" w:rsidRPr="009B40EF" w:rsidRDefault="00F219EC" w:rsidP="00F219EC">
      <w:pPr>
        <w:widowControl w:val="0"/>
        <w:autoSpaceDE w:val="0"/>
        <w:autoSpaceDN w:val="0"/>
        <w:spacing w:after="0" w:line="240" w:lineRule="auto"/>
        <w:rPr>
          <w:color w:val="000000"/>
          <w:sz w:val="24"/>
          <w:szCs w:val="24"/>
          <w:lang w:val="ru-RU"/>
        </w:rPr>
      </w:pPr>
      <w:r w:rsidRPr="009B40EF">
        <w:rPr>
          <w:color w:val="000000"/>
          <w:sz w:val="24"/>
          <w:szCs w:val="24"/>
          <w:shd w:val="clear" w:color="auto" w:fill="FFFFFF"/>
          <w:lang w:val="ru-RU"/>
        </w:rPr>
        <w:t>1. Зайцев В.А., Герасименко А.П. – История русской литературы второй половины ХХ века. 2. Ершов Л.Ф. – История русской советской литературы. 3. "Литература. Справочник школьника", М.: "Слово", 1997 г.</w:t>
      </w:r>
    </w:p>
    <w:p w14:paraId="2BFCD76F" w14:textId="77777777" w:rsidR="00F219EC" w:rsidRPr="009B40EF" w:rsidRDefault="00F219EC" w:rsidP="00F219EC">
      <w:pPr>
        <w:widowControl w:val="0"/>
        <w:autoSpaceDE w:val="0"/>
        <w:autoSpaceDN w:val="0"/>
        <w:spacing w:after="0" w:line="240" w:lineRule="auto"/>
        <w:rPr>
          <w:color w:val="000000"/>
          <w:sz w:val="24"/>
          <w:szCs w:val="24"/>
          <w:shd w:val="clear" w:color="auto" w:fill="FFFFFF"/>
          <w:lang w:val="ru-RU"/>
        </w:rPr>
      </w:pPr>
      <w:r w:rsidRPr="009B40EF">
        <w:rPr>
          <w:color w:val="000000"/>
          <w:sz w:val="24"/>
          <w:szCs w:val="24"/>
          <w:lang w:val="ru-RU"/>
        </w:rPr>
        <w:t xml:space="preserve">3. </w:t>
      </w:r>
      <w:r w:rsidRPr="009B40EF">
        <w:rPr>
          <w:color w:val="000000"/>
          <w:sz w:val="24"/>
          <w:szCs w:val="24"/>
          <w:shd w:val="clear" w:color="auto" w:fill="FFFFFF"/>
          <w:lang w:val="ru-RU"/>
        </w:rPr>
        <w:t>Источник:</w:t>
      </w:r>
      <w:r w:rsidRPr="009B40EF">
        <w:rPr>
          <w:color w:val="000000"/>
          <w:sz w:val="24"/>
          <w:szCs w:val="24"/>
          <w:shd w:val="clear" w:color="auto" w:fill="FFFFFF"/>
        </w:rPr>
        <w:t> </w:t>
      </w:r>
      <w:hyperlink r:id="rId18" w:history="1"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https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://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www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.</w:t>
        </w:r>
        <w:proofErr w:type="spellStart"/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bibliofond</w:t>
        </w:r>
        <w:proofErr w:type="spellEnd"/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.</w:t>
        </w:r>
        <w:proofErr w:type="spellStart"/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ru</w:t>
        </w:r>
        <w:proofErr w:type="spellEnd"/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/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view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.</w:t>
        </w:r>
        <w:proofErr w:type="spellStart"/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aspx</w:t>
        </w:r>
        <w:proofErr w:type="spellEnd"/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?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id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=31945</w:t>
        </w:r>
      </w:hyperlink>
      <w:r w:rsidRPr="009B40EF">
        <w:rPr>
          <w:color w:val="000000"/>
          <w:sz w:val="24"/>
          <w:szCs w:val="24"/>
          <w:lang w:val="ru-RU"/>
        </w:rPr>
        <w:br/>
      </w:r>
      <w:r w:rsidRPr="009B40EF">
        <w:rPr>
          <w:color w:val="000000"/>
          <w:sz w:val="24"/>
          <w:szCs w:val="24"/>
          <w:shd w:val="clear" w:color="auto" w:fill="FFFFFF"/>
          <w:lang w:val="ru-RU"/>
        </w:rPr>
        <w:t xml:space="preserve">© </w:t>
      </w:r>
      <w:proofErr w:type="spellStart"/>
      <w:r w:rsidRPr="009B40EF">
        <w:rPr>
          <w:color w:val="000000"/>
          <w:sz w:val="24"/>
          <w:szCs w:val="24"/>
          <w:shd w:val="clear" w:color="auto" w:fill="FFFFFF"/>
          <w:lang w:val="ru-RU"/>
        </w:rPr>
        <w:t>Библиофонд</w:t>
      </w:r>
      <w:proofErr w:type="spellEnd"/>
    </w:p>
    <w:p w14:paraId="1DE185B5" w14:textId="77777777" w:rsidR="00F219EC" w:rsidRPr="009B40EF" w:rsidRDefault="00F219EC" w:rsidP="00F219EC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 xml:space="preserve">4. «Современная русская литература - 1950-1990-е годы» (Том 2, 1968-1990) </w:t>
      </w:r>
      <w:proofErr w:type="spellStart"/>
      <w:r w:rsidRPr="009B40EF">
        <w:rPr>
          <w:rFonts w:eastAsia="Calibri"/>
          <w:sz w:val="24"/>
          <w:szCs w:val="24"/>
          <w:lang w:val="ru-RU"/>
        </w:rPr>
        <w:t>Лейдерман</w:t>
      </w:r>
      <w:proofErr w:type="spellEnd"/>
      <w:r w:rsidRPr="009B40EF">
        <w:rPr>
          <w:rFonts w:eastAsia="Calibri"/>
          <w:sz w:val="24"/>
          <w:szCs w:val="24"/>
          <w:lang w:val="ru-RU"/>
        </w:rPr>
        <w:t xml:space="preserve"> Н Л &amp; Липовецкий М Н</w:t>
      </w:r>
    </w:p>
    <w:p w14:paraId="6FD3360F" w14:textId="77777777" w:rsidR="00F219EC" w:rsidRPr="009B40EF" w:rsidRDefault="00F219EC" w:rsidP="00F219EC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5.В.Зайцев "Русская советская поэзия 60-70-х годов /жанрово-стилевые искания и тенденции</w:t>
      </w:r>
    </w:p>
    <w:p w14:paraId="14CDDE54" w14:textId="77777777" w:rsidR="00F219EC" w:rsidRPr="009B40EF" w:rsidRDefault="00F219EC" w:rsidP="00F219EC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 xml:space="preserve">6. </w:t>
      </w:r>
      <w:hyperlink r:id="rId19" w:history="1">
        <w:r w:rsidRPr="009B40EF">
          <w:rPr>
            <w:rStyle w:val="ac"/>
            <w:rFonts w:eastAsia="Calibri"/>
            <w:sz w:val="24"/>
            <w:szCs w:val="24"/>
            <w:lang w:val="ru-RU"/>
          </w:rPr>
          <w:t>https://www.bankreferatov.ru/referats/</w:t>
        </w:r>
      </w:hyperlink>
    </w:p>
    <w:p w14:paraId="38D7002D" w14:textId="77777777" w:rsidR="00F219EC" w:rsidRPr="009B40EF" w:rsidRDefault="00F219EC" w:rsidP="00F219EC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 xml:space="preserve">7. </w:t>
      </w:r>
      <w:proofErr w:type="spellStart"/>
      <w:r w:rsidRPr="009B40EF">
        <w:rPr>
          <w:rFonts w:eastAsia="Calibri"/>
          <w:sz w:val="24"/>
          <w:szCs w:val="24"/>
          <w:lang w:val="ru-RU"/>
        </w:rPr>
        <w:t>Лейдерман</w:t>
      </w:r>
      <w:proofErr w:type="spellEnd"/>
      <w:r w:rsidRPr="009B40EF">
        <w:rPr>
          <w:rFonts w:eastAsia="Calibri"/>
          <w:sz w:val="24"/>
          <w:szCs w:val="24"/>
          <w:lang w:val="ru-RU"/>
        </w:rPr>
        <w:t xml:space="preserve">, Н. Л. От «советского писателя» к писателю советской эпохи: Путь Юрия Трифонова / Н. Л. </w:t>
      </w:r>
      <w:proofErr w:type="spellStart"/>
      <w:r w:rsidRPr="009B40EF">
        <w:rPr>
          <w:rFonts w:eastAsia="Calibri"/>
          <w:sz w:val="24"/>
          <w:szCs w:val="24"/>
          <w:lang w:val="ru-RU"/>
        </w:rPr>
        <w:t>Лейдерман</w:t>
      </w:r>
      <w:proofErr w:type="spellEnd"/>
      <w:r w:rsidRPr="009B40EF">
        <w:rPr>
          <w:rFonts w:eastAsia="Calibri"/>
          <w:sz w:val="24"/>
          <w:szCs w:val="24"/>
          <w:lang w:val="ru-RU"/>
        </w:rPr>
        <w:t>, М. Н. Липовецкий. — Екатеринбург: AM Б, 2001.</w:t>
      </w:r>
    </w:p>
    <w:p w14:paraId="2B2E9903" w14:textId="77777777" w:rsidR="00F219EC" w:rsidRPr="009B40EF" w:rsidRDefault="00F219EC" w:rsidP="00F219EC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8. Адамович А. О современной военной прозе. – М.:1981 – 200с.</w:t>
      </w:r>
    </w:p>
    <w:p w14:paraId="35B0D9B0" w14:textId="77777777" w:rsidR="00F219EC" w:rsidRPr="009B40EF" w:rsidRDefault="00F219EC" w:rsidP="00F219EC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9. Гуляев Н. А. Теория литературы. – М.: Высшая школа, 1985. – 271с.</w:t>
      </w:r>
    </w:p>
    <w:p w14:paraId="5C9C075B" w14:textId="77777777" w:rsidR="00F219EC" w:rsidRPr="009B40EF" w:rsidRDefault="00F219EC" w:rsidP="00F219EC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 xml:space="preserve">10. </w:t>
      </w:r>
      <w:proofErr w:type="spellStart"/>
      <w:r w:rsidRPr="009B40EF">
        <w:rPr>
          <w:rFonts w:eastAsia="Calibri"/>
          <w:sz w:val="24"/>
          <w:szCs w:val="24"/>
          <w:lang w:val="ru-RU"/>
        </w:rPr>
        <w:t>Затонский</w:t>
      </w:r>
      <w:proofErr w:type="spellEnd"/>
      <w:r w:rsidRPr="009B40EF">
        <w:rPr>
          <w:rFonts w:eastAsia="Calibri"/>
          <w:sz w:val="24"/>
          <w:szCs w:val="24"/>
          <w:lang w:val="ru-RU"/>
        </w:rPr>
        <w:t xml:space="preserve"> Д.В. Модернизм и постмодернизм.- М.,2000</w:t>
      </w:r>
    </w:p>
    <w:p w14:paraId="68D326C4" w14:textId="77777777" w:rsidR="00F219EC" w:rsidRPr="009B40EF" w:rsidRDefault="00F219EC" w:rsidP="00F219EC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 xml:space="preserve">11. История зарубежной литературы XX века: Учеб./ Под ред. Л.Г. Михайловой и Я.Н. Засурского. – М.: ТК </w:t>
      </w:r>
      <w:proofErr w:type="spellStart"/>
      <w:r w:rsidRPr="009B40EF">
        <w:rPr>
          <w:rFonts w:eastAsia="Calibri"/>
          <w:sz w:val="24"/>
          <w:szCs w:val="24"/>
          <w:lang w:val="ru-RU"/>
        </w:rPr>
        <w:t>Велби</w:t>
      </w:r>
      <w:proofErr w:type="spellEnd"/>
      <w:r w:rsidRPr="009B40EF">
        <w:rPr>
          <w:rFonts w:eastAsia="Calibri"/>
          <w:sz w:val="24"/>
          <w:szCs w:val="24"/>
          <w:lang w:val="ru-RU"/>
        </w:rPr>
        <w:t>, 2003</w:t>
      </w:r>
    </w:p>
    <w:p w14:paraId="07831EF3" w14:textId="77777777" w:rsidR="00F219EC" w:rsidRPr="009B40EF" w:rsidRDefault="00F219EC" w:rsidP="00F219EC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12.Тимина С.И. Современная русская литература конца XX — начала XXI века. Учеб.-метод. пособие, М.: «Академия», 2011.</w:t>
      </w:r>
    </w:p>
    <w:p w14:paraId="4C46F96A" w14:textId="77777777" w:rsidR="00F219EC" w:rsidRPr="009B40EF" w:rsidRDefault="00F219EC" w:rsidP="00F219EC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13. Русская литература на рубеже ХХ–ХХI веков. Хрестоматия / Сост. Е.В. Михина</w:t>
      </w:r>
    </w:p>
    <w:p w14:paraId="59DB26A1" w14:textId="77777777" w:rsidR="00F219EC" w:rsidRPr="009B40EF" w:rsidRDefault="00F219EC" w:rsidP="00F219EC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14. http://www.dissercat.com Научная библиотека диссертаций и авторефератов</w:t>
      </w:r>
    </w:p>
    <w:p w14:paraId="4765E77F" w14:textId="77777777" w:rsidR="00F219EC" w:rsidRPr="009B40EF" w:rsidRDefault="00F219EC" w:rsidP="00F219EC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15. http://www.ruthenia.ru/folklore</w:t>
      </w:r>
    </w:p>
    <w:p w14:paraId="2B6EDA64" w14:textId="77777777" w:rsidR="00F219EC" w:rsidRPr="009B40EF" w:rsidRDefault="00F219EC" w:rsidP="00F219EC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lastRenderedPageBreak/>
        <w:t>16. http://www.dissercat.com</w:t>
      </w:r>
    </w:p>
    <w:p w14:paraId="56BCED57" w14:textId="77777777" w:rsidR="00DE235A" w:rsidRDefault="00DE235A" w:rsidP="00DE235A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28EA1998" w14:textId="77777777" w:rsidR="00DE235A" w:rsidRDefault="00DE235A" w:rsidP="00DE235A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37E4A0C7" w14:textId="77777777" w:rsidR="00DE235A" w:rsidRDefault="000E2110" w:rsidP="00DE235A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  <w:bookmarkStart w:id="9" w:name="3.1._Требования_к_минимальному_материаль"/>
      <w:bookmarkStart w:id="10" w:name="4._КОНТРОЛЬ_И_ОЦЕНКА_РЕЗУЛЬТАТОВ_ОСВОЕНИ"/>
      <w:bookmarkStart w:id="11" w:name="_TOC_250000"/>
      <w:bookmarkEnd w:id="9"/>
      <w:bookmarkEnd w:id="10"/>
      <w:r>
        <w:rPr>
          <w:rFonts w:eastAsia="Calibri"/>
          <w:b/>
          <w:bCs/>
          <w:sz w:val="24"/>
          <w:szCs w:val="24"/>
          <w:lang w:val="ru-RU"/>
        </w:rPr>
        <w:t xml:space="preserve">4. </w:t>
      </w:r>
      <w:r w:rsidR="00A5419F" w:rsidRPr="00A5419F">
        <w:rPr>
          <w:rFonts w:eastAsia="Calibri"/>
          <w:b/>
          <w:bCs/>
          <w:sz w:val="24"/>
          <w:szCs w:val="24"/>
          <w:lang w:val="ru-RU"/>
        </w:rPr>
        <w:t xml:space="preserve">КОНТРОЛЬ И ОЦЕНКА РЕЗУЛЬТАТОВ ОСВОЕНИЯ ОБЩЕОБРАЗОВАТЕЛЬНОЙ </w:t>
      </w:r>
      <w:bookmarkEnd w:id="11"/>
      <w:r w:rsidR="00A5419F" w:rsidRPr="00A5419F">
        <w:rPr>
          <w:rFonts w:eastAsia="Calibri"/>
          <w:b/>
          <w:bCs/>
          <w:sz w:val="24"/>
          <w:szCs w:val="24"/>
          <w:lang w:val="ru-RU"/>
        </w:rPr>
        <w:t>ДИСЦИПЛИНЫ</w:t>
      </w:r>
    </w:p>
    <w:p w14:paraId="58F8D3D9" w14:textId="77777777" w:rsidR="00DE235A" w:rsidRPr="00DE235A" w:rsidRDefault="00DE235A" w:rsidP="00DE235A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</w:p>
    <w:p w14:paraId="5CE418B4" w14:textId="77777777" w:rsidR="006E4424" w:rsidRDefault="006E4424" w:rsidP="006E4424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b/>
          <w:sz w:val="24"/>
          <w:szCs w:val="24"/>
          <w:lang w:val="ru-RU"/>
        </w:rPr>
        <w:t>Контроль и оценка</w:t>
      </w:r>
      <w:r w:rsidRPr="00DE235A">
        <w:rPr>
          <w:rFonts w:eastAsia="Calibri"/>
          <w:sz w:val="24"/>
          <w:szCs w:val="24"/>
          <w:lang w:val="ru-RU"/>
        </w:rPr>
        <w:t xml:space="preserve"> </w:t>
      </w:r>
      <w:r>
        <w:rPr>
          <w:rFonts w:eastAsia="Calibri"/>
          <w:sz w:val="24"/>
          <w:szCs w:val="24"/>
          <w:lang w:val="ru-RU"/>
        </w:rPr>
        <w:t xml:space="preserve">раскрываются через дисциплинарные результаты, усвоенные знания и приобретенные студентами умения, направленные на формирования </w:t>
      </w:r>
      <w:r w:rsidRPr="00DE235A">
        <w:rPr>
          <w:rFonts w:eastAsia="Calibri"/>
          <w:sz w:val="24"/>
          <w:szCs w:val="24"/>
          <w:lang w:val="ru-RU"/>
        </w:rPr>
        <w:t>общих и профессиональных компетенций.</w:t>
      </w:r>
    </w:p>
    <w:p w14:paraId="3594884F" w14:textId="77777777" w:rsidR="00F219EC" w:rsidRDefault="00F219EC" w:rsidP="00DE235A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74"/>
        <w:gridCol w:w="3544"/>
        <w:gridCol w:w="2126"/>
      </w:tblGrid>
      <w:tr w:rsidR="006E4424" w:rsidRPr="00A5419F" w14:paraId="3733763F" w14:textId="77777777" w:rsidTr="00E150F1">
        <w:trPr>
          <w:trHeight w:val="683"/>
        </w:trPr>
        <w:tc>
          <w:tcPr>
            <w:tcW w:w="3474" w:type="dxa"/>
          </w:tcPr>
          <w:p w14:paraId="1E3E0D27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Общая/</w:t>
            </w:r>
          </w:p>
          <w:p w14:paraId="4D8B4B76" w14:textId="77777777" w:rsidR="006E4424" w:rsidRPr="00A5419F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proofErr w:type="spellStart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</w:t>
            </w:r>
            <w:proofErr w:type="spellEnd"/>
          </w:p>
          <w:p w14:paraId="73DAD3D7" w14:textId="77777777" w:rsidR="006E4424" w:rsidRPr="00A5419F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ная компетенция</w:t>
            </w:r>
          </w:p>
        </w:tc>
        <w:tc>
          <w:tcPr>
            <w:tcW w:w="3544" w:type="dxa"/>
          </w:tcPr>
          <w:p w14:paraId="2CFDE77A" w14:textId="77777777" w:rsidR="006E4424" w:rsidRPr="00A5419F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Раздел/Тема</w:t>
            </w:r>
          </w:p>
        </w:tc>
        <w:tc>
          <w:tcPr>
            <w:tcW w:w="2126" w:type="dxa"/>
          </w:tcPr>
          <w:p w14:paraId="23A5FD47" w14:textId="77777777" w:rsidR="006E4424" w:rsidRPr="00A5419F" w:rsidRDefault="006E4424" w:rsidP="00E150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Тип оценочных</w:t>
            </w:r>
          </w:p>
          <w:p w14:paraId="31F24AFC" w14:textId="77777777" w:rsidR="006E4424" w:rsidRPr="00A5419F" w:rsidRDefault="006E4424" w:rsidP="00E150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мероприятий</w:t>
            </w:r>
          </w:p>
        </w:tc>
      </w:tr>
      <w:tr w:rsidR="006E4424" w:rsidRPr="000C601B" w14:paraId="0123B513" w14:textId="77777777" w:rsidTr="00E150F1">
        <w:trPr>
          <w:trHeight w:val="683"/>
        </w:trPr>
        <w:tc>
          <w:tcPr>
            <w:tcW w:w="3474" w:type="dxa"/>
          </w:tcPr>
          <w:p w14:paraId="4C4C1A6A" w14:textId="77777777" w:rsidR="006E4424" w:rsidRPr="00A5419F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1E9E31F2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b/>
                <w:sz w:val="24"/>
                <w:szCs w:val="24"/>
                <w:lang w:val="ru-RU"/>
              </w:rPr>
              <w:t xml:space="preserve">Модуль 1. </w:t>
            </w:r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Традиции русской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классики в творчестве писателей </w:t>
            </w:r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второй половины </w:t>
            </w:r>
          </w:p>
          <w:p w14:paraId="35EED7CC" w14:textId="77777777" w:rsidR="006E4424" w:rsidRPr="000C601B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XX в.</w:t>
            </w:r>
          </w:p>
        </w:tc>
        <w:tc>
          <w:tcPr>
            <w:tcW w:w="2126" w:type="dxa"/>
          </w:tcPr>
          <w:p w14:paraId="26D98082" w14:textId="77777777" w:rsidR="006E4424" w:rsidRPr="00A5419F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</w:tr>
      <w:tr w:rsidR="006E4424" w:rsidRPr="00A5419F" w14:paraId="256DCD21" w14:textId="77777777" w:rsidTr="00E150F1">
        <w:trPr>
          <w:trHeight w:val="1064"/>
        </w:trPr>
        <w:tc>
          <w:tcPr>
            <w:tcW w:w="3474" w:type="dxa"/>
          </w:tcPr>
          <w:p w14:paraId="51E65612" w14:textId="77777777" w:rsidR="006E4424" w:rsidRPr="00DE235A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0C80C4EA" w14:textId="77777777" w:rsidR="006E4424" w:rsidRPr="00DE235A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430EF1D1" w14:textId="77777777" w:rsidR="006E4424" w:rsidRPr="00DE235A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2F5FAA3B" w14:textId="77777777" w:rsidR="006E4424" w:rsidRPr="00A5419F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14:paraId="041261F8" w14:textId="77777777" w:rsidR="006E4424" w:rsidRPr="00DE235A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1.1. Традиция древнерусской литературы и литературы XVIII в. в</w:t>
            </w:r>
          </w:p>
          <w:p w14:paraId="504513FA" w14:textId="77777777" w:rsidR="006E4424" w:rsidRPr="00A5419F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современном литературном процессе</w:t>
            </w:r>
          </w:p>
        </w:tc>
        <w:tc>
          <w:tcPr>
            <w:tcW w:w="2126" w:type="dxa"/>
          </w:tcPr>
          <w:p w14:paraId="051C3018" w14:textId="77777777" w:rsidR="006E4424" w:rsidRPr="00A5419F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Вопросы по теме лекции</w:t>
            </w:r>
          </w:p>
        </w:tc>
      </w:tr>
      <w:tr w:rsidR="006E4424" w:rsidRPr="00307A6B" w14:paraId="04DEB52E" w14:textId="77777777" w:rsidTr="00E150F1">
        <w:trPr>
          <w:trHeight w:val="1112"/>
        </w:trPr>
        <w:tc>
          <w:tcPr>
            <w:tcW w:w="3474" w:type="dxa"/>
          </w:tcPr>
          <w:p w14:paraId="00633E9D" w14:textId="77777777" w:rsidR="006E4424" w:rsidRPr="00DE235A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7A65B56B" w14:textId="77777777" w:rsidR="006E4424" w:rsidRPr="00DE235A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2AEDC668" w14:textId="77777777" w:rsidR="006E4424" w:rsidRPr="00DE235A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7EE1414B" w14:textId="77777777" w:rsidR="006E4424" w:rsidRPr="00A5419F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14:paraId="2292DF52" w14:textId="77777777" w:rsidR="006E4424" w:rsidRPr="00DE235A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1.2. Пушкинская традиция в русской литературе второй</w:t>
            </w:r>
          </w:p>
          <w:p w14:paraId="778E170A" w14:textId="77777777" w:rsidR="006E4424" w:rsidRPr="00A5419F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половины XX </w:t>
            </w:r>
            <w:proofErr w:type="spellStart"/>
            <w:r w:rsidRPr="00DE235A">
              <w:rPr>
                <w:rFonts w:eastAsia="Calibri"/>
                <w:sz w:val="24"/>
                <w:szCs w:val="24"/>
                <w:lang w:val="ru-RU"/>
              </w:rPr>
              <w:t>в.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о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>/</w:t>
            </w:r>
          </w:p>
        </w:tc>
        <w:tc>
          <w:tcPr>
            <w:tcW w:w="2126" w:type="dxa"/>
          </w:tcPr>
          <w:p w14:paraId="2116DB10" w14:textId="77777777" w:rsidR="006E4424" w:rsidRPr="00A5419F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6E4424" w:rsidRPr="000F2B04" w14:paraId="7A9BB318" w14:textId="77777777" w:rsidTr="00E150F1">
        <w:trPr>
          <w:trHeight w:val="1126"/>
        </w:trPr>
        <w:tc>
          <w:tcPr>
            <w:tcW w:w="3474" w:type="dxa"/>
          </w:tcPr>
          <w:p w14:paraId="6ED95A4F" w14:textId="77777777" w:rsidR="006E4424" w:rsidRPr="00DE235A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236A762C" w14:textId="77777777" w:rsidR="006E4424" w:rsidRPr="00DE235A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464437FF" w14:textId="77777777" w:rsidR="006E4424" w:rsidRPr="00DE235A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42250C73" w14:textId="77777777" w:rsidR="006E4424" w:rsidRPr="00A5419F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14:paraId="225B7750" w14:textId="77777777" w:rsidR="006E4424" w:rsidRPr="00DE235A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1.3. Влияние Н.В. Гоголя на русскую литературу последних</w:t>
            </w:r>
          </w:p>
          <w:p w14:paraId="29FD023E" w14:textId="77777777" w:rsidR="006E4424" w:rsidRPr="00A5419F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десятилетий</w:t>
            </w:r>
          </w:p>
        </w:tc>
        <w:tc>
          <w:tcPr>
            <w:tcW w:w="2126" w:type="dxa"/>
          </w:tcPr>
          <w:p w14:paraId="6A4BD79E" w14:textId="77777777" w:rsidR="006E4424" w:rsidRPr="00A5419F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Контрольная беседа- анализ художественного текста</w:t>
            </w:r>
          </w:p>
        </w:tc>
      </w:tr>
      <w:tr w:rsidR="006E4424" w:rsidRPr="00307A6B" w14:paraId="7F0E2859" w14:textId="77777777" w:rsidTr="00E150F1">
        <w:trPr>
          <w:trHeight w:val="1695"/>
        </w:trPr>
        <w:tc>
          <w:tcPr>
            <w:tcW w:w="3474" w:type="dxa"/>
          </w:tcPr>
          <w:p w14:paraId="423292BC" w14:textId="77777777" w:rsidR="006E4424" w:rsidRPr="00DE235A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2934093F" w14:textId="77777777" w:rsidR="006E4424" w:rsidRPr="00DE235A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4C536C49" w14:textId="77777777" w:rsidR="006E4424" w:rsidRPr="00DE235A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14:paraId="376E016A" w14:textId="77777777" w:rsidR="006E4424" w:rsidRPr="00DE235A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14:paraId="123911A2" w14:textId="77777777" w:rsidR="006E4424" w:rsidRPr="00DE235A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32662A53" w14:textId="77777777" w:rsidR="006E4424" w:rsidRPr="00DE235A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14:paraId="14728E04" w14:textId="77777777" w:rsidR="006E4424" w:rsidRPr="00DE235A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1.4. Рецепция чеховской традиции в прозе второй половины XX в.</w:t>
            </w:r>
          </w:p>
        </w:tc>
        <w:tc>
          <w:tcPr>
            <w:tcW w:w="2126" w:type="dxa"/>
          </w:tcPr>
          <w:p w14:paraId="09BEFD75" w14:textId="77777777" w:rsidR="006E4424" w:rsidRPr="00DE235A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6E4424" w:rsidRPr="000F2B04" w14:paraId="31A60580" w14:textId="77777777" w:rsidTr="00E150F1">
        <w:trPr>
          <w:trHeight w:val="547"/>
        </w:trPr>
        <w:tc>
          <w:tcPr>
            <w:tcW w:w="9144" w:type="dxa"/>
            <w:gridSpan w:val="3"/>
          </w:tcPr>
          <w:p w14:paraId="5D2EDD09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Модуль 2. Литература о Великой</w:t>
            </w:r>
          </w:p>
          <w:p w14:paraId="69E2821A" w14:textId="77777777" w:rsidR="006E4424" w:rsidRPr="00DE235A" w:rsidRDefault="006E4424" w:rsidP="00E150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Отечественной войне</w:t>
            </w:r>
          </w:p>
        </w:tc>
      </w:tr>
      <w:tr w:rsidR="006E4424" w:rsidRPr="00307A6B" w14:paraId="3688FBF4" w14:textId="77777777" w:rsidTr="00E150F1">
        <w:trPr>
          <w:trHeight w:val="1132"/>
        </w:trPr>
        <w:tc>
          <w:tcPr>
            <w:tcW w:w="3474" w:type="dxa"/>
          </w:tcPr>
          <w:p w14:paraId="492DC21C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7B7C985D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75EE3313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4E2A5384" w14:textId="77777777" w:rsidR="006E4424" w:rsidRPr="00DE235A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14:paraId="48D2D348" w14:textId="77777777" w:rsidR="006E4424" w:rsidRPr="00DE235A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2.1 Классификация и периодизация литературы о Великой отечественной войне</w:t>
            </w:r>
          </w:p>
        </w:tc>
        <w:tc>
          <w:tcPr>
            <w:tcW w:w="2126" w:type="dxa"/>
          </w:tcPr>
          <w:p w14:paraId="5B005350" w14:textId="77777777" w:rsidR="006E4424" w:rsidRPr="00DE235A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6E4424" w:rsidRPr="00307A6B" w14:paraId="469DB22F" w14:textId="77777777" w:rsidTr="00E150F1">
        <w:trPr>
          <w:trHeight w:val="1713"/>
        </w:trPr>
        <w:tc>
          <w:tcPr>
            <w:tcW w:w="3474" w:type="dxa"/>
          </w:tcPr>
          <w:p w14:paraId="40369BF4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0A09B117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30DB83D7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14:paraId="705DA9B1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14:paraId="5443DC4B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4A66FFCA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14:paraId="6C6FBA5A" w14:textId="77777777" w:rsidR="006E4424" w:rsidRPr="00DE235A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2.2. Лейтенантская проза</w:t>
            </w:r>
          </w:p>
        </w:tc>
        <w:tc>
          <w:tcPr>
            <w:tcW w:w="2126" w:type="dxa"/>
          </w:tcPr>
          <w:p w14:paraId="154D03F6" w14:textId="77777777" w:rsidR="006E4424" w:rsidRPr="00DE235A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Доклад</w:t>
            </w:r>
          </w:p>
        </w:tc>
      </w:tr>
      <w:tr w:rsidR="006E4424" w:rsidRPr="00307A6B" w14:paraId="208D7ECE" w14:textId="77777777" w:rsidTr="00E150F1">
        <w:trPr>
          <w:trHeight w:val="831"/>
        </w:trPr>
        <w:tc>
          <w:tcPr>
            <w:tcW w:w="9144" w:type="dxa"/>
            <w:gridSpan w:val="3"/>
          </w:tcPr>
          <w:p w14:paraId="2AC9894C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Модуль 3. Специфика литературы как вида искусства и современный</w:t>
            </w:r>
          </w:p>
          <w:p w14:paraId="10A4E262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литературный процесс</w:t>
            </w:r>
          </w:p>
        </w:tc>
      </w:tr>
      <w:tr w:rsidR="006E4424" w:rsidRPr="00A5419F" w14:paraId="67E0CD7C" w14:textId="77777777" w:rsidTr="00E150F1">
        <w:trPr>
          <w:trHeight w:val="1127"/>
        </w:trPr>
        <w:tc>
          <w:tcPr>
            <w:tcW w:w="3474" w:type="dxa"/>
          </w:tcPr>
          <w:p w14:paraId="6F4656F6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lastRenderedPageBreak/>
              <w:t>ОК 02</w:t>
            </w:r>
          </w:p>
          <w:p w14:paraId="7883090F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55FF81A7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461DD196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37CC2CA5" w14:textId="5C731465" w:rsidR="006E4424" w:rsidRPr="008A34B6" w:rsidRDefault="006E4424" w:rsidP="00693DF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самоконтроль:</w:t>
            </w:r>
          </w:p>
          <w:p w14:paraId="2ED9757C" w14:textId="77777777" w:rsidR="006E4424" w:rsidRPr="008A34B6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14:paraId="677CD62F" w14:textId="77777777" w:rsidR="006E4424" w:rsidRPr="00A5419F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уметь оценивать риски и своевременно принимать решения по их снижению;</w:t>
            </w:r>
          </w:p>
        </w:tc>
        <w:tc>
          <w:tcPr>
            <w:tcW w:w="3544" w:type="dxa"/>
          </w:tcPr>
          <w:p w14:paraId="3B31B57F" w14:textId="77777777" w:rsidR="006E4424" w:rsidRPr="00A5419F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3.1. Основные принципы классической эстетики</w:t>
            </w:r>
          </w:p>
        </w:tc>
        <w:tc>
          <w:tcPr>
            <w:tcW w:w="2126" w:type="dxa"/>
          </w:tcPr>
          <w:p w14:paraId="7D0C9C9A" w14:textId="77777777" w:rsidR="006E4424" w:rsidRPr="00A5419F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6E4424" w:rsidRPr="00A5419F" w14:paraId="7455DBFD" w14:textId="77777777" w:rsidTr="00E150F1">
        <w:trPr>
          <w:trHeight w:val="1127"/>
        </w:trPr>
        <w:tc>
          <w:tcPr>
            <w:tcW w:w="3474" w:type="dxa"/>
          </w:tcPr>
          <w:p w14:paraId="3637EC88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1A79F91F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5456DA53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2302879B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65768A5B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</w:tc>
        <w:tc>
          <w:tcPr>
            <w:tcW w:w="3544" w:type="dxa"/>
          </w:tcPr>
          <w:p w14:paraId="0FA6A6FE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3.2. Художественный образ в литературе и других видах</w:t>
            </w:r>
          </w:p>
          <w:p w14:paraId="07612143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искусства</w:t>
            </w:r>
          </w:p>
        </w:tc>
        <w:tc>
          <w:tcPr>
            <w:tcW w:w="2126" w:type="dxa"/>
          </w:tcPr>
          <w:p w14:paraId="3445C9A7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6E4424" w:rsidRPr="00A5419F" w14:paraId="75CC912C" w14:textId="77777777" w:rsidTr="00E150F1">
        <w:trPr>
          <w:trHeight w:val="1127"/>
        </w:trPr>
        <w:tc>
          <w:tcPr>
            <w:tcW w:w="3474" w:type="dxa"/>
          </w:tcPr>
          <w:p w14:paraId="1CE56E53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28C631E8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56755D42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6F878DDB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1E8F95B2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3544" w:type="dxa"/>
          </w:tcPr>
          <w:p w14:paraId="056E98BF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3.3. Рецепция современной литературы в других видах</w:t>
            </w:r>
          </w:p>
          <w:p w14:paraId="7EE68B02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искусства</w:t>
            </w:r>
          </w:p>
        </w:tc>
        <w:tc>
          <w:tcPr>
            <w:tcW w:w="2126" w:type="dxa"/>
          </w:tcPr>
          <w:p w14:paraId="6D6FD1B2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Доклад-презентация</w:t>
            </w:r>
          </w:p>
        </w:tc>
      </w:tr>
      <w:tr w:rsidR="006E4424" w:rsidRPr="00A5419F" w14:paraId="25109F2E" w14:textId="77777777" w:rsidTr="00E150F1">
        <w:trPr>
          <w:trHeight w:val="677"/>
        </w:trPr>
        <w:tc>
          <w:tcPr>
            <w:tcW w:w="9144" w:type="dxa"/>
            <w:gridSpan w:val="3"/>
          </w:tcPr>
          <w:p w14:paraId="43EA3A66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Модуль 4. Литература эпохи</w:t>
            </w:r>
          </w:p>
          <w:p w14:paraId="0BCF26D0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оттепели</w:t>
            </w:r>
          </w:p>
        </w:tc>
      </w:tr>
      <w:tr w:rsidR="006E4424" w:rsidRPr="00A5419F" w14:paraId="2DC7ED30" w14:textId="77777777" w:rsidTr="00E150F1">
        <w:trPr>
          <w:trHeight w:val="1127"/>
        </w:trPr>
        <w:tc>
          <w:tcPr>
            <w:tcW w:w="3474" w:type="dxa"/>
          </w:tcPr>
          <w:p w14:paraId="09B7623C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5B4045F4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4BC87749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6494F699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ОК 09 </w:t>
            </w:r>
          </w:p>
          <w:p w14:paraId="433F31A6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E0CAA">
              <w:rPr>
                <w:rFonts w:eastAsia="Calibri"/>
                <w:sz w:val="24"/>
                <w:szCs w:val="24"/>
                <w:lang w:val="ru-RU"/>
              </w:rPr>
              <w:t>самостоятельно составлять план решения проблемы с учетом имеющихся ресурсов, собственных возможностей и предпочтений</w:t>
            </w:r>
          </w:p>
        </w:tc>
        <w:tc>
          <w:tcPr>
            <w:tcW w:w="3544" w:type="dxa"/>
          </w:tcPr>
          <w:p w14:paraId="6A607E73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4.1. Литературная ситуация 1950-х</w:t>
            </w:r>
          </w:p>
          <w:p w14:paraId="12DFF71E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– 60-х гг.</w:t>
            </w:r>
          </w:p>
          <w:p w14:paraId="3517FE9C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48F6FCD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DC0F01A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Вопросы по теме лекции</w:t>
            </w:r>
          </w:p>
        </w:tc>
      </w:tr>
      <w:tr w:rsidR="006E4424" w:rsidRPr="000F2B04" w14:paraId="7BB41ED1" w14:textId="77777777" w:rsidTr="00E150F1">
        <w:trPr>
          <w:trHeight w:val="1127"/>
        </w:trPr>
        <w:tc>
          <w:tcPr>
            <w:tcW w:w="3474" w:type="dxa"/>
          </w:tcPr>
          <w:p w14:paraId="69E318CF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483BBD40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36D82A59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1DDD79F7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1D6CB20D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</w:t>
            </w:r>
            <w:r w:rsidRPr="00EE0CAA">
              <w:rPr>
                <w:rFonts w:eastAsia="Calibri"/>
                <w:sz w:val="24"/>
                <w:szCs w:val="24"/>
                <w:lang w:val="ru-RU"/>
              </w:rPr>
              <w:t xml:space="preserve">ладеть основными фактами жизненного и творческого пути национальных писателей и </w:t>
            </w:r>
            <w:r w:rsidRPr="00EE0CAA">
              <w:rPr>
                <w:rFonts w:eastAsia="Calibri"/>
                <w:sz w:val="24"/>
                <w:szCs w:val="24"/>
                <w:lang w:val="ru-RU"/>
              </w:rPr>
              <w:lastRenderedPageBreak/>
              <w:t>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</w:tc>
        <w:tc>
          <w:tcPr>
            <w:tcW w:w="3544" w:type="dxa"/>
          </w:tcPr>
          <w:p w14:paraId="6DF76B8B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4.2. «Поэтический бум» эпохи</w:t>
            </w:r>
          </w:p>
          <w:p w14:paraId="47E5B6FF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Оттепели</w:t>
            </w:r>
          </w:p>
          <w:p w14:paraId="52AA2615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483DE7A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14:paraId="31FAC8E9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CFA5D45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BD91CF9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3394E81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88580BC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4A865EC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B5AB5FF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204D85E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EED7B18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79825C1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2ED3561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125A307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BEC26BF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D975A1C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268AD28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4C787DD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5B3E2D4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Контрольная беседа-</w:t>
            </w:r>
          </w:p>
          <w:p w14:paraId="1111E308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анализ художественно</w:t>
            </w:r>
          </w:p>
          <w:p w14:paraId="763F768E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го текста</w:t>
            </w:r>
          </w:p>
        </w:tc>
      </w:tr>
      <w:tr w:rsidR="006E4424" w:rsidRPr="00D47D7E" w14:paraId="56E06A89" w14:textId="77777777" w:rsidTr="00E150F1">
        <w:trPr>
          <w:trHeight w:val="1127"/>
        </w:trPr>
        <w:tc>
          <w:tcPr>
            <w:tcW w:w="3474" w:type="dxa"/>
          </w:tcPr>
          <w:p w14:paraId="480F343B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0A53A277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458C5957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344C3B98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19F467CB" w14:textId="77777777" w:rsidR="006E4424" w:rsidRPr="00ED793C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</w:t>
            </w:r>
            <w:r w:rsidRPr="00ED793C">
              <w:rPr>
                <w:rFonts w:eastAsia="Calibri"/>
                <w:sz w:val="24"/>
                <w:szCs w:val="24"/>
                <w:lang w:val="ru-RU"/>
              </w:rPr>
              <w:t>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</w:t>
            </w:r>
          </w:p>
          <w:p w14:paraId="503E8E6B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D793C">
              <w:rPr>
                <w:rFonts w:eastAsia="Calibri"/>
                <w:sz w:val="24"/>
                <w:szCs w:val="24"/>
                <w:lang w:val="ru-RU"/>
              </w:rPr>
              <w:t>анализ художественных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текстов</w:t>
            </w:r>
          </w:p>
        </w:tc>
        <w:tc>
          <w:tcPr>
            <w:tcW w:w="3544" w:type="dxa"/>
          </w:tcPr>
          <w:p w14:paraId="0AEA7724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4.3. Ироническая проза</w:t>
            </w:r>
          </w:p>
          <w:p w14:paraId="5FE95281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50F0212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14:paraId="7BCF32E5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6E4424" w:rsidRPr="000F2B04" w14:paraId="4FAFE2E2" w14:textId="77777777" w:rsidTr="00E150F1">
        <w:trPr>
          <w:trHeight w:val="661"/>
        </w:trPr>
        <w:tc>
          <w:tcPr>
            <w:tcW w:w="9144" w:type="dxa"/>
            <w:gridSpan w:val="3"/>
          </w:tcPr>
          <w:p w14:paraId="7A63E09C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Модуль 5. Деревенская и городская</w:t>
            </w:r>
          </w:p>
          <w:p w14:paraId="64ACAE84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проза в литературном процессе 1960–90-х гг.</w:t>
            </w:r>
          </w:p>
        </w:tc>
      </w:tr>
      <w:tr w:rsidR="006E4424" w:rsidRPr="008D543D" w14:paraId="17A35FC5" w14:textId="77777777" w:rsidTr="00E150F1">
        <w:trPr>
          <w:trHeight w:val="1127"/>
        </w:trPr>
        <w:tc>
          <w:tcPr>
            <w:tcW w:w="3474" w:type="dxa"/>
          </w:tcPr>
          <w:p w14:paraId="299FC548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71601213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0DA26894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2A92AB0B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5BCA21EE" w14:textId="77777777" w:rsidR="006E4424" w:rsidRPr="00420A49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</w:t>
            </w:r>
            <w:r w:rsidRPr="00420A49">
              <w:rPr>
                <w:rFonts w:eastAsia="Calibri"/>
                <w:sz w:val="24"/>
                <w:szCs w:val="24"/>
                <w:lang w:val="ru-RU"/>
              </w:rPr>
              <w:t>амоконтроль:</w:t>
            </w:r>
          </w:p>
          <w:p w14:paraId="74847EAD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420A49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</w:t>
            </w:r>
          </w:p>
        </w:tc>
        <w:tc>
          <w:tcPr>
            <w:tcW w:w="3544" w:type="dxa"/>
          </w:tcPr>
          <w:p w14:paraId="19FC9D2C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5.1. Истоки деревенской прозы</w:t>
            </w:r>
          </w:p>
          <w:p w14:paraId="0B26713C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CD2D2E0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1EF0D18A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6E4424" w:rsidRPr="000F2B04" w14:paraId="73C8BB2D" w14:textId="77777777" w:rsidTr="00E150F1">
        <w:trPr>
          <w:trHeight w:val="841"/>
        </w:trPr>
        <w:tc>
          <w:tcPr>
            <w:tcW w:w="3474" w:type="dxa"/>
          </w:tcPr>
          <w:p w14:paraId="719DCABA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4D772A52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6F9F633A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50AEA74C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71DEB8FF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</w:t>
            </w:r>
            <w:r w:rsidRPr="00420A49">
              <w:rPr>
                <w:rFonts w:eastAsia="Calibri"/>
                <w:sz w:val="24"/>
                <w:szCs w:val="24"/>
                <w:lang w:val="ru-RU"/>
              </w:rPr>
              <w:t>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3544" w:type="dxa"/>
          </w:tcPr>
          <w:p w14:paraId="086BF61E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5.2. Образ русской де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ревни в литературном творчестве </w:t>
            </w:r>
            <w:r w:rsidRPr="008D543D">
              <w:rPr>
                <w:rFonts w:eastAsia="Calibri"/>
                <w:sz w:val="24"/>
                <w:szCs w:val="24"/>
                <w:lang w:val="ru-RU"/>
              </w:rPr>
              <w:t>представителей разных регионов России</w:t>
            </w:r>
          </w:p>
          <w:p w14:paraId="30CD8A88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8484EA2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14:paraId="68FD84C6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0DB9DA8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43C2E4A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Контрольная беседа- анализ художественного текста</w:t>
            </w:r>
          </w:p>
        </w:tc>
      </w:tr>
      <w:tr w:rsidR="006E4424" w:rsidRPr="00EA399D" w14:paraId="68C23B10" w14:textId="77777777" w:rsidTr="00E150F1">
        <w:trPr>
          <w:trHeight w:val="1127"/>
        </w:trPr>
        <w:tc>
          <w:tcPr>
            <w:tcW w:w="3474" w:type="dxa"/>
          </w:tcPr>
          <w:p w14:paraId="76C19592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7B93F55A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76386C83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14:paraId="6DA7D04D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14:paraId="59EF1DC5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4555FBE3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1FF85A1B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анализ</w:t>
            </w:r>
          </w:p>
          <w:p w14:paraId="15A57A5B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</w:tc>
        <w:tc>
          <w:tcPr>
            <w:tcW w:w="3544" w:type="dxa"/>
          </w:tcPr>
          <w:p w14:paraId="08539F8C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5.3. Городская проза и «жестокая»</w:t>
            </w:r>
          </w:p>
          <w:p w14:paraId="0B1C70F7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Проза</w:t>
            </w:r>
          </w:p>
          <w:p w14:paraId="5D26628F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49FF5F2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14:paraId="27AB1145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6E4424" w:rsidRPr="000F2B04" w14:paraId="41A41E85" w14:textId="77777777" w:rsidTr="00E150F1">
        <w:trPr>
          <w:trHeight w:val="1127"/>
        </w:trPr>
        <w:tc>
          <w:tcPr>
            <w:tcW w:w="9144" w:type="dxa"/>
            <w:gridSpan w:val="3"/>
          </w:tcPr>
          <w:p w14:paraId="7E60BB16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5FF638DF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Модуль 6. Постмодернизм и новая</w:t>
            </w:r>
          </w:p>
          <w:p w14:paraId="03F0A2D9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искренность в современной литературе</w:t>
            </w:r>
          </w:p>
        </w:tc>
      </w:tr>
      <w:tr w:rsidR="006E4424" w:rsidRPr="008D543D" w14:paraId="1C4B5739" w14:textId="77777777" w:rsidTr="00E150F1">
        <w:trPr>
          <w:trHeight w:val="1127"/>
        </w:trPr>
        <w:tc>
          <w:tcPr>
            <w:tcW w:w="3474" w:type="dxa"/>
          </w:tcPr>
          <w:p w14:paraId="5033BD4A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6BF1AC14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31636032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4C6E2B6A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2740C508" w14:textId="77777777" w:rsidR="006E4424" w:rsidRPr="00A82BE8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82BE8">
              <w:rPr>
                <w:rFonts w:eastAsia="Calibri"/>
                <w:sz w:val="24"/>
                <w:szCs w:val="24"/>
                <w:lang w:val="ru-RU"/>
              </w:rPr>
              <w:t>Самоконтроль:</w:t>
            </w:r>
          </w:p>
          <w:p w14:paraId="7AD3798D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82BE8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</w:t>
            </w:r>
          </w:p>
        </w:tc>
        <w:tc>
          <w:tcPr>
            <w:tcW w:w="3544" w:type="dxa"/>
          </w:tcPr>
          <w:p w14:paraId="1DEB1886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6.1. Истоки постмодернизма в отечественной литературе</w:t>
            </w:r>
          </w:p>
          <w:p w14:paraId="5F18A1B9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F011644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77C0034B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6E4424" w:rsidRPr="008D543D" w14:paraId="40B9B7D1" w14:textId="77777777" w:rsidTr="00E150F1">
        <w:trPr>
          <w:trHeight w:val="1127"/>
        </w:trPr>
        <w:tc>
          <w:tcPr>
            <w:tcW w:w="3474" w:type="dxa"/>
          </w:tcPr>
          <w:p w14:paraId="115DECAB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5B4D101F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36705159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0DEDA63E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718A7D30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</w:t>
            </w:r>
            <w:r w:rsidRPr="009F1723">
              <w:rPr>
                <w:rFonts w:eastAsia="Calibri"/>
                <w:sz w:val="24"/>
                <w:szCs w:val="24"/>
                <w:lang w:val="ru-RU"/>
              </w:rPr>
              <w:t>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  <w:r>
              <w:rPr>
                <w:rFonts w:eastAsia="Calibri"/>
                <w:sz w:val="24"/>
                <w:szCs w:val="24"/>
                <w:lang w:val="ru-RU"/>
              </w:rPr>
              <w:t>.</w:t>
            </w:r>
          </w:p>
          <w:p w14:paraId="68F19624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Э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</w:tc>
        <w:tc>
          <w:tcPr>
            <w:tcW w:w="3544" w:type="dxa"/>
          </w:tcPr>
          <w:p w14:paraId="1719DF16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6.2. Постмодернистские поэтические течения</w:t>
            </w:r>
          </w:p>
          <w:p w14:paraId="56901A12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144FE86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7EE560A6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Выразительное чтение</w:t>
            </w:r>
          </w:p>
        </w:tc>
      </w:tr>
      <w:tr w:rsidR="006E4424" w:rsidRPr="008D543D" w14:paraId="11B86845" w14:textId="77777777" w:rsidTr="00E150F1">
        <w:trPr>
          <w:trHeight w:val="1127"/>
        </w:trPr>
        <w:tc>
          <w:tcPr>
            <w:tcW w:w="3474" w:type="dxa"/>
          </w:tcPr>
          <w:p w14:paraId="2FCD9BFA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7DE5917F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6B0BA082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14:paraId="3819804E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14:paraId="455C0B86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7732EFB0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53613A34" w14:textId="77777777" w:rsidR="006E4424" w:rsidRPr="00A82BE8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82BE8">
              <w:rPr>
                <w:rFonts w:eastAsia="Calibri"/>
                <w:sz w:val="24"/>
                <w:szCs w:val="24"/>
                <w:lang w:val="ru-RU"/>
              </w:rPr>
              <w:t>Самоконтроль:</w:t>
            </w:r>
          </w:p>
          <w:p w14:paraId="5402BD06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82BE8">
              <w:rPr>
                <w:rFonts w:eastAsia="Calibri"/>
                <w:sz w:val="24"/>
                <w:szCs w:val="24"/>
                <w:lang w:val="ru-RU"/>
              </w:rPr>
              <w:t xml:space="preserve">использовать приемы рефлексии для оценки ситуации, выбора верного </w:t>
            </w:r>
            <w:r w:rsidRPr="00A82BE8">
              <w:rPr>
                <w:rFonts w:eastAsia="Calibri"/>
                <w:sz w:val="24"/>
                <w:szCs w:val="24"/>
                <w:lang w:val="ru-RU"/>
              </w:rPr>
              <w:lastRenderedPageBreak/>
              <w:t>решения</w:t>
            </w:r>
          </w:p>
        </w:tc>
        <w:tc>
          <w:tcPr>
            <w:tcW w:w="3544" w:type="dxa"/>
          </w:tcPr>
          <w:p w14:paraId="081A6ABF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6.3. Новый реализм и </w:t>
            </w:r>
            <w:proofErr w:type="spellStart"/>
            <w:r w:rsidRPr="008D543D">
              <w:rPr>
                <w:rFonts w:eastAsia="Calibri"/>
                <w:sz w:val="24"/>
                <w:szCs w:val="24"/>
                <w:lang w:val="ru-RU"/>
              </w:rPr>
              <w:t>постреализм</w:t>
            </w:r>
            <w:proofErr w:type="spell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в современной литературе</w:t>
            </w:r>
          </w:p>
          <w:p w14:paraId="787DD383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E28364A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7B7655D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6E4424" w:rsidRPr="008D543D" w14:paraId="2627D883" w14:textId="77777777" w:rsidTr="00E150F1">
        <w:trPr>
          <w:trHeight w:val="1127"/>
        </w:trPr>
        <w:tc>
          <w:tcPr>
            <w:tcW w:w="3474" w:type="dxa"/>
          </w:tcPr>
          <w:p w14:paraId="6A84DD7B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ОК 02</w:t>
            </w:r>
          </w:p>
          <w:p w14:paraId="06319D4A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386BDF0C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14:paraId="1D58ADEC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14:paraId="6E14F30D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34BD1C08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55E91E5F" w14:textId="77777777" w:rsidR="006E4424" w:rsidRPr="008A34B6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У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меть оценивать риски и своевременно принимать решения по их снижению;</w:t>
            </w:r>
          </w:p>
          <w:p w14:paraId="6B3EF694" w14:textId="77777777" w:rsidR="006E4424" w:rsidRPr="008A34B6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в) эмоциональный интеллект, предполагающий сформированность:</w:t>
            </w:r>
          </w:p>
          <w:p w14:paraId="69868453" w14:textId="77777777" w:rsidR="006E4424" w:rsidRPr="008A34B6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688F4808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</w:tc>
        <w:tc>
          <w:tcPr>
            <w:tcW w:w="3544" w:type="dxa"/>
          </w:tcPr>
          <w:p w14:paraId="5BCB399D" w14:textId="77777777" w:rsidR="006E4424" w:rsidRPr="00C1098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1E6E2CA8" w14:textId="77777777" w:rsidR="006E4424" w:rsidRPr="008D543D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Выполнение заданий</w:t>
            </w:r>
          </w:p>
          <w:p w14:paraId="03B3DCBC" w14:textId="77777777" w:rsidR="006E4424" w:rsidRDefault="006E4424" w:rsidP="00E150F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дифференцированного зачета</w:t>
            </w:r>
          </w:p>
        </w:tc>
      </w:tr>
      <w:tr w:rsidR="00EA399D" w:rsidRPr="000F2B04" w14:paraId="44557168" w14:textId="77777777" w:rsidTr="008E161D">
        <w:trPr>
          <w:trHeight w:val="1127"/>
        </w:trPr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9E69D" w14:textId="2814F5C0" w:rsidR="00EA399D" w:rsidRDefault="00693DFC" w:rsidP="00EA399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93DFC">
              <w:rPr>
                <w:rFonts w:eastAsia="Calibri"/>
                <w:iCs/>
                <w:sz w:val="24"/>
                <w:szCs w:val="24"/>
                <w:lang w:val="ru-RU"/>
              </w:rPr>
              <w:t>ПК 1.2</w:t>
            </w:r>
            <w:r w:rsidR="002D5A35">
              <w:rPr>
                <w:rFonts w:eastAsia="Calibri"/>
                <w:iCs/>
                <w:sz w:val="24"/>
                <w:szCs w:val="24"/>
                <w:lang w:val="ru-RU"/>
              </w:rPr>
              <w:t xml:space="preserve"> </w:t>
            </w:r>
            <w:r w:rsidR="00EA399D">
              <w:rPr>
                <w:rFonts w:eastAsia="Calibri"/>
                <w:sz w:val="24"/>
                <w:szCs w:val="24"/>
                <w:lang w:val="ru-RU"/>
              </w:rPr>
              <w:t>Осуществлять техническое обслуживание автомобильных двигателей согласно технологической документации</w:t>
            </w:r>
          </w:p>
          <w:p w14:paraId="690ABE80" w14:textId="77777777" w:rsidR="002D5A35" w:rsidRDefault="002D5A35" w:rsidP="00EA399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012767A" w14:textId="77777777" w:rsidR="002D5A35" w:rsidRDefault="002D5A35" w:rsidP="00EA399D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14:paraId="32F03E2E" w14:textId="77777777" w:rsidR="002D5A35" w:rsidRPr="00AA7C04" w:rsidRDefault="002D5A35" w:rsidP="00EA399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E010ABF" w14:textId="77777777" w:rsidR="00EA399D" w:rsidRPr="007B78F9" w:rsidRDefault="00EA399D" w:rsidP="00EA399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148D2">
              <w:rPr>
                <w:rFonts w:eastAsia="Calibri"/>
                <w:sz w:val="24"/>
                <w:szCs w:val="24"/>
                <w:lang w:val="ru-RU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0628F1" w14:textId="77777777" w:rsidR="00EA399D" w:rsidRPr="00AC1F3E" w:rsidRDefault="00EA399D" w:rsidP="00EA399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highlight w:val="yellow"/>
                <w:lang w:val="ru-RU"/>
              </w:rPr>
            </w:pPr>
            <w:r w:rsidRPr="006148D2">
              <w:rPr>
                <w:rFonts w:eastAsia="Calibri"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5D5A14" w14:textId="77777777" w:rsidR="00EA399D" w:rsidRPr="006148D2" w:rsidRDefault="00EA399D" w:rsidP="00EA399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использовать словари и справочную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8E161D" w:rsidRPr="005951AD" w14:paraId="3E34D169" w14:textId="77777777" w:rsidTr="008E161D">
        <w:trPr>
          <w:trHeight w:val="1127"/>
        </w:trPr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266F4" w14:textId="77777777" w:rsidR="008E161D" w:rsidRDefault="008E161D" w:rsidP="008E161D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FC05F8">
              <w:rPr>
                <w:sz w:val="24"/>
                <w:szCs w:val="24"/>
                <w:lang w:val="ru-RU"/>
              </w:rPr>
              <w:t>ПК</w:t>
            </w:r>
            <w:r>
              <w:rPr>
                <w:sz w:val="24"/>
                <w:szCs w:val="24"/>
                <w:lang w:val="ru-RU"/>
              </w:rPr>
              <w:t xml:space="preserve"> 2.1</w:t>
            </w:r>
            <w:proofErr w:type="gramStart"/>
            <w:r>
              <w:rPr>
                <w:sz w:val="24"/>
                <w:szCs w:val="24"/>
                <w:lang w:val="ru-RU"/>
              </w:rPr>
              <w:t xml:space="preserve"> О</w:t>
            </w:r>
            <w:proofErr w:type="gramEnd"/>
            <w:r>
              <w:rPr>
                <w:sz w:val="24"/>
                <w:szCs w:val="24"/>
                <w:lang w:val="ru-RU"/>
              </w:rPr>
              <w:t>беспечивать выполнение условий по организации движения транспорта</w:t>
            </w:r>
          </w:p>
          <w:p w14:paraId="6FA496F9" w14:textId="77777777" w:rsidR="008E161D" w:rsidRDefault="008E161D" w:rsidP="008E161D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14:paraId="44B68B45" w14:textId="77777777" w:rsidR="008E161D" w:rsidRPr="00693DFC" w:rsidRDefault="008E161D" w:rsidP="00EA399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iCs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09BB4C" w14:textId="42642A5E" w:rsidR="008E161D" w:rsidRPr="006148D2" w:rsidRDefault="000E58CD" w:rsidP="00EA399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E58CD">
              <w:rPr>
                <w:rFonts w:eastAsia="Calibri"/>
                <w:sz w:val="24"/>
                <w:szCs w:val="24"/>
                <w:lang w:val="ru-RU"/>
              </w:rPr>
              <w:t>готовность осуществлять проектную и исследовательскую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428B01" w14:textId="77777777" w:rsidR="008E161D" w:rsidRPr="008E161D" w:rsidRDefault="008E161D" w:rsidP="008E161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E161D">
              <w:rPr>
                <w:rFonts w:eastAsia="Calibri"/>
                <w:sz w:val="24"/>
                <w:szCs w:val="24"/>
                <w:lang w:val="ru-RU"/>
              </w:rPr>
              <w:t>Тезисы Конспекты Рефераты Сообщения</w:t>
            </w:r>
          </w:p>
          <w:p w14:paraId="5263154B" w14:textId="77777777" w:rsidR="008E161D" w:rsidRPr="00AD68B1" w:rsidRDefault="008E161D" w:rsidP="00EA399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E161D" w:rsidRPr="000F2B04" w14:paraId="6B62C170" w14:textId="77777777" w:rsidTr="00E150F1">
        <w:trPr>
          <w:trHeight w:val="1127"/>
        </w:trPr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DC8AB" w14:textId="77777777" w:rsidR="008E161D" w:rsidRPr="008E161D" w:rsidRDefault="008E161D" w:rsidP="008E161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iCs/>
                <w:sz w:val="24"/>
                <w:szCs w:val="24"/>
                <w:lang w:val="ru-RU"/>
              </w:rPr>
            </w:pPr>
            <w:r w:rsidRPr="008E161D">
              <w:rPr>
                <w:rFonts w:eastAsia="Calibri"/>
                <w:iCs/>
                <w:sz w:val="24"/>
                <w:szCs w:val="24"/>
                <w:lang w:val="ru-RU"/>
              </w:rPr>
              <w:t>ПК 1.3 Проводить ремонт и устранение неисправностей автотранспортных средств</w:t>
            </w:r>
          </w:p>
          <w:p w14:paraId="7D8BCD87" w14:textId="77777777" w:rsidR="008E161D" w:rsidRPr="00693DFC" w:rsidRDefault="008E161D" w:rsidP="00EA399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iCs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589F7D" w14:textId="3311C295" w:rsidR="008E161D" w:rsidRPr="006148D2" w:rsidRDefault="008E161D" w:rsidP="00EA399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E161D">
              <w:rPr>
                <w:rFonts w:eastAsia="Calibri"/>
                <w:sz w:val="24"/>
                <w:szCs w:val="24"/>
                <w:lang w:val="ru-RU"/>
              </w:rPr>
              <w:t>деятельность индивидуально и в группе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2AB0F3B" w14:textId="77777777" w:rsidR="008E161D" w:rsidRPr="008E161D" w:rsidRDefault="008E161D" w:rsidP="008E161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E161D">
              <w:rPr>
                <w:rFonts w:eastAsia="Calibri"/>
                <w:sz w:val="24"/>
                <w:szCs w:val="24"/>
                <w:lang w:val="ru-RU"/>
              </w:rPr>
              <w:t>Устный опрос Фронтальный контроль Индивидуальный контроль</w:t>
            </w:r>
          </w:p>
          <w:p w14:paraId="1DEB6A89" w14:textId="77777777" w:rsidR="008E161D" w:rsidRPr="00AD68B1" w:rsidRDefault="008E161D" w:rsidP="00EA399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</w:tbl>
    <w:p w14:paraId="1CEC68D7" w14:textId="77777777" w:rsidR="0046242A" w:rsidRDefault="0046242A" w:rsidP="00CE6F48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Calibri"/>
          <w:sz w:val="24"/>
          <w:szCs w:val="24"/>
          <w:lang w:val="ru-RU"/>
        </w:rPr>
      </w:pPr>
      <w:bookmarkStart w:id="12" w:name="_Toc128388001"/>
      <w:bookmarkStart w:id="13" w:name="_Toc113542328"/>
    </w:p>
    <w:p w14:paraId="34BF2F84" w14:textId="77777777" w:rsidR="0046242A" w:rsidRDefault="0046242A" w:rsidP="00CE6F48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Calibri"/>
          <w:sz w:val="24"/>
          <w:szCs w:val="24"/>
          <w:lang w:val="ru-RU"/>
        </w:rPr>
      </w:pPr>
    </w:p>
    <w:p w14:paraId="258E9C71" w14:textId="77777777" w:rsidR="00B829A5" w:rsidRDefault="00B169A4" w:rsidP="00CE6F48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Arial"/>
          <w:b/>
          <w:sz w:val="24"/>
          <w:szCs w:val="24"/>
          <w:lang w:val="ru-RU"/>
        </w:rPr>
      </w:pPr>
      <w:r w:rsidRPr="008D543D">
        <w:rPr>
          <w:rFonts w:eastAsia="Times New Roman"/>
          <w:b/>
          <w:bCs/>
          <w:sz w:val="24"/>
          <w:szCs w:val="28"/>
          <w:lang w:val="ru-RU"/>
        </w:rPr>
        <w:tab/>
      </w:r>
      <w:bookmarkEnd w:id="12"/>
      <w:bookmarkEnd w:id="13"/>
      <w:r w:rsidR="00B829A5" w:rsidRPr="00B169A4">
        <w:rPr>
          <w:rFonts w:eastAsia="Arial"/>
          <w:b/>
          <w:sz w:val="24"/>
          <w:szCs w:val="24"/>
          <w:lang w:val="ru-RU"/>
        </w:rPr>
        <w:t>ТЕМЫ ИНДИВИДУАЛЬНЫХ ПРОЕКТОВ</w:t>
      </w:r>
    </w:p>
    <w:p w14:paraId="6B146B72" w14:textId="77777777" w:rsidR="00620171" w:rsidRDefault="00620171" w:rsidP="00620171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Arial"/>
          <w:b/>
          <w:sz w:val="24"/>
          <w:szCs w:val="24"/>
          <w:lang w:val="ru-RU"/>
        </w:rPr>
      </w:pPr>
    </w:p>
    <w:p w14:paraId="096AF0CC" w14:textId="77777777" w:rsidR="00620171" w:rsidRPr="00925C13" w:rsidRDefault="00620171" w:rsidP="009A4C32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Литературная ситуация 1950-х – 60-х гг.</w:t>
      </w:r>
    </w:p>
    <w:p w14:paraId="66A489AA" w14:textId="77777777" w:rsidR="00620171" w:rsidRPr="00925C13" w:rsidRDefault="00620171" w:rsidP="009A4C32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Литературные направления и течения середины XX в.</w:t>
      </w:r>
    </w:p>
    <w:p w14:paraId="51422A81" w14:textId="77777777" w:rsidR="00620171" w:rsidRPr="00925C13" w:rsidRDefault="00620171" w:rsidP="009A4C32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 xml:space="preserve">Поэзия шестидесятников. </w:t>
      </w:r>
    </w:p>
    <w:p w14:paraId="72657858" w14:textId="77777777" w:rsidR="00620171" w:rsidRPr="00925C13" w:rsidRDefault="00620171" w:rsidP="009A4C32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Гражданские темы и лиризм «оттепельной» поэзии</w:t>
      </w:r>
    </w:p>
    <w:p w14:paraId="39C6ADDF" w14:textId="77777777" w:rsidR="00620171" w:rsidRPr="00925C13" w:rsidRDefault="00620171" w:rsidP="009A4C32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Деревенская и городская проза в литературном процессе 1960–90-х гг.</w:t>
      </w:r>
    </w:p>
    <w:p w14:paraId="16091F0D" w14:textId="77777777" w:rsidR="00620171" w:rsidRDefault="00620171" w:rsidP="009A4C32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Влияние на деревенскую прозу рассказа А. Солженицына «Матренин двор»</w:t>
      </w:r>
    </w:p>
    <w:p w14:paraId="76F903CB" w14:textId="77777777" w:rsidR="00620171" w:rsidRDefault="00620171" w:rsidP="009A4C32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Истоки деревенской прозы</w:t>
      </w:r>
    </w:p>
    <w:p w14:paraId="4A138D4A" w14:textId="77777777" w:rsidR="00620171" w:rsidRDefault="00620171" w:rsidP="009A4C32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Образ русской деревни в творчестве сибирских писателей (В. Распутин, В. Астафьев)</w:t>
      </w:r>
    </w:p>
    <w:p w14:paraId="6B20242D" w14:textId="77777777" w:rsidR="00620171" w:rsidRPr="00925C13" w:rsidRDefault="00620171" w:rsidP="009A4C32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Творчество Е. Дороша и В. Овечкина как предтечей деревенской прозы.</w:t>
      </w:r>
    </w:p>
    <w:p w14:paraId="4B18B973" w14:textId="77777777" w:rsidR="00620171" w:rsidRDefault="00620171" w:rsidP="009A4C32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Трифонов как основоположник городской прозы.</w:t>
      </w:r>
    </w:p>
    <w:p w14:paraId="0E8F4839" w14:textId="77777777" w:rsidR="00620171" w:rsidRDefault="00620171" w:rsidP="009A4C32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 xml:space="preserve">Новый реализм и </w:t>
      </w:r>
      <w:proofErr w:type="spellStart"/>
      <w:r w:rsidRPr="00925C13">
        <w:rPr>
          <w:rFonts w:eastAsia="Arial"/>
          <w:sz w:val="24"/>
          <w:szCs w:val="24"/>
          <w:lang w:val="ru-RU"/>
        </w:rPr>
        <w:t>постреализм</w:t>
      </w:r>
      <w:proofErr w:type="spellEnd"/>
      <w:r w:rsidRPr="00925C13">
        <w:rPr>
          <w:rFonts w:eastAsia="Arial"/>
          <w:sz w:val="24"/>
          <w:szCs w:val="24"/>
          <w:lang w:val="ru-RU"/>
        </w:rPr>
        <w:t xml:space="preserve"> в современной литературе</w:t>
      </w:r>
    </w:p>
    <w:p w14:paraId="29D26536" w14:textId="77777777" w:rsidR="00620171" w:rsidRDefault="00620171" w:rsidP="009A4C32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ind w:left="0"/>
        <w:outlineLvl w:val="0"/>
        <w:rPr>
          <w:rFonts w:eastAsia="Arial"/>
          <w:sz w:val="24"/>
          <w:szCs w:val="24"/>
          <w:lang w:val="ru-RU"/>
        </w:rPr>
      </w:pPr>
      <w:r w:rsidRPr="002131EB">
        <w:rPr>
          <w:rFonts w:eastAsia="Arial"/>
          <w:sz w:val="24"/>
          <w:szCs w:val="24"/>
          <w:lang w:val="ru-RU"/>
        </w:rPr>
        <w:t>Формы пародии в творчестве писателей-постмодернистов.</w:t>
      </w:r>
    </w:p>
    <w:p w14:paraId="07818C6E" w14:textId="77777777" w:rsidR="00620171" w:rsidRDefault="00620171" w:rsidP="009A4C32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ind w:left="0"/>
        <w:outlineLvl w:val="0"/>
        <w:rPr>
          <w:rFonts w:eastAsia="Arial"/>
          <w:sz w:val="24"/>
          <w:szCs w:val="24"/>
          <w:lang w:val="ru-RU"/>
        </w:rPr>
      </w:pPr>
      <w:r w:rsidRPr="002131EB">
        <w:rPr>
          <w:rFonts w:eastAsia="Arial"/>
          <w:sz w:val="24"/>
          <w:szCs w:val="24"/>
          <w:lang w:val="ru-RU"/>
        </w:rPr>
        <w:t xml:space="preserve"> Вен. Ерофеев, А. Битов как основоположники постмодернизма в русской литературе</w:t>
      </w:r>
    </w:p>
    <w:p w14:paraId="0FF51A33" w14:textId="77777777" w:rsidR="00620171" w:rsidRDefault="00620171" w:rsidP="009A4C32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Русская литература 19 века</w:t>
      </w:r>
    </w:p>
    <w:p w14:paraId="48FADFE2" w14:textId="77777777" w:rsidR="00620171" w:rsidRDefault="00620171" w:rsidP="009A4C32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 xml:space="preserve">2. </w:t>
      </w:r>
      <w:proofErr w:type="spellStart"/>
      <w:r w:rsidRPr="007A39C1">
        <w:rPr>
          <w:rFonts w:eastAsia="Arial"/>
          <w:sz w:val="24"/>
          <w:szCs w:val="24"/>
          <w:lang w:val="ru-RU"/>
        </w:rPr>
        <w:t>Г.Н.Щербакова</w:t>
      </w:r>
      <w:proofErr w:type="spellEnd"/>
      <w:r w:rsidRPr="007A39C1">
        <w:rPr>
          <w:rFonts w:eastAsia="Arial"/>
          <w:sz w:val="24"/>
          <w:szCs w:val="24"/>
          <w:lang w:val="ru-RU"/>
        </w:rPr>
        <w:t>. Жизнь и творчество</w:t>
      </w:r>
    </w:p>
    <w:p w14:paraId="5B6BB445" w14:textId="77777777" w:rsidR="00620171" w:rsidRDefault="00620171" w:rsidP="009A4C32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Т</w:t>
      </w:r>
      <w:r w:rsidRPr="007A39C1">
        <w:rPr>
          <w:rFonts w:eastAsia="Arial"/>
          <w:sz w:val="24"/>
          <w:szCs w:val="24"/>
          <w:lang w:val="ru-RU"/>
        </w:rPr>
        <w:t>ворчества Г.Р. Державина</w:t>
      </w:r>
    </w:p>
    <w:p w14:paraId="4DEFACBB" w14:textId="77777777" w:rsidR="00620171" w:rsidRDefault="00620171" w:rsidP="009A4C32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Реализм как направление в литературе</w:t>
      </w:r>
    </w:p>
    <w:p w14:paraId="7EC270D3" w14:textId="77777777" w:rsidR="00620171" w:rsidRDefault="00620171" w:rsidP="009A4C32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 xml:space="preserve"> Серебряный век русской поэзии.</w:t>
      </w:r>
    </w:p>
    <w:p w14:paraId="046F4844" w14:textId="77777777" w:rsidR="00620171" w:rsidRDefault="00620171" w:rsidP="009A4C32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Гоголевские истоки сатирической литературы конца XX – XXI вв.</w:t>
      </w:r>
    </w:p>
    <w:p w14:paraId="3C3404B0" w14:textId="77777777" w:rsidR="00620171" w:rsidRDefault="00620171" w:rsidP="009A4C32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Изображение интеллигенции в произведениях Ю. Трифонова.</w:t>
      </w:r>
    </w:p>
    <w:p w14:paraId="32A49F51" w14:textId="77777777" w:rsidR="00620171" w:rsidRDefault="00620171" w:rsidP="009A4C32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ind w:left="0"/>
        <w:outlineLvl w:val="0"/>
        <w:rPr>
          <w:rFonts w:eastAsia="Arial"/>
          <w:sz w:val="24"/>
          <w:szCs w:val="24"/>
          <w:lang w:val="ru-RU"/>
        </w:rPr>
      </w:pPr>
      <w:r w:rsidRPr="0006256B">
        <w:rPr>
          <w:rFonts w:eastAsia="Arial"/>
          <w:sz w:val="24"/>
          <w:szCs w:val="24"/>
          <w:lang w:val="ru-RU"/>
        </w:rPr>
        <w:t>Основные темы и мотивы военной лирики.</w:t>
      </w:r>
    </w:p>
    <w:p w14:paraId="7080B5EC" w14:textId="77777777" w:rsidR="00620171" w:rsidRDefault="00620171" w:rsidP="009A4C32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ind w:left="0"/>
        <w:outlineLvl w:val="0"/>
        <w:rPr>
          <w:rFonts w:eastAsia="Arial"/>
          <w:sz w:val="24"/>
          <w:szCs w:val="24"/>
          <w:lang w:val="ru-RU"/>
        </w:rPr>
      </w:pPr>
      <w:r w:rsidRPr="0006256B">
        <w:rPr>
          <w:rFonts w:eastAsia="Arial"/>
          <w:sz w:val="24"/>
          <w:szCs w:val="24"/>
          <w:lang w:val="ru-RU"/>
        </w:rPr>
        <w:t>Образ лейтенанта в советской военной повести.</w:t>
      </w:r>
    </w:p>
    <w:p w14:paraId="14D0143A" w14:textId="77777777" w:rsidR="00620171" w:rsidRPr="00DA009B" w:rsidRDefault="00620171" w:rsidP="009A4C32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ind w:left="0"/>
        <w:outlineLvl w:val="0"/>
        <w:rPr>
          <w:rFonts w:eastAsia="Arial"/>
          <w:sz w:val="24"/>
          <w:szCs w:val="24"/>
          <w:lang w:val="ru-RU"/>
        </w:rPr>
      </w:pPr>
      <w:r w:rsidRPr="003C014F">
        <w:rPr>
          <w:rFonts w:eastAsia="Calibri"/>
          <w:sz w:val="24"/>
          <w:szCs w:val="24"/>
          <w:lang w:val="ru-RU"/>
        </w:rPr>
        <w:t xml:space="preserve">Образ города в творчестве советских писателей второй половины XX в. </w:t>
      </w:r>
    </w:p>
    <w:p w14:paraId="0DA4A15B" w14:textId="77777777" w:rsidR="00620171" w:rsidRPr="0006256B" w:rsidRDefault="00620171" w:rsidP="009A4C32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ind w:left="0"/>
        <w:outlineLvl w:val="0"/>
        <w:rPr>
          <w:rFonts w:eastAsia="Arial"/>
          <w:sz w:val="24"/>
          <w:szCs w:val="24"/>
          <w:lang w:val="ru-RU"/>
        </w:rPr>
      </w:pPr>
      <w:r w:rsidRPr="003C014F">
        <w:rPr>
          <w:rFonts w:eastAsia="Calibri"/>
          <w:sz w:val="24"/>
          <w:szCs w:val="24"/>
          <w:lang w:val="ru-RU"/>
        </w:rPr>
        <w:t>Литературные направления и течения середины XX в.</w:t>
      </w:r>
    </w:p>
    <w:p w14:paraId="7FCEE0F1" w14:textId="77777777" w:rsidR="00620171" w:rsidRPr="0006256B" w:rsidRDefault="00620171" w:rsidP="009A4C32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ind w:left="0"/>
        <w:outlineLvl w:val="0"/>
        <w:rPr>
          <w:rFonts w:eastAsia="Arial"/>
          <w:sz w:val="24"/>
          <w:szCs w:val="24"/>
          <w:lang w:val="ru-RU"/>
        </w:rPr>
      </w:pPr>
      <w:r w:rsidRPr="003C014F">
        <w:rPr>
          <w:rFonts w:eastAsia="Calibri"/>
          <w:sz w:val="24"/>
          <w:szCs w:val="24"/>
          <w:lang w:val="ru-RU"/>
        </w:rPr>
        <w:t>Образ русской деревни в творчестве сибирских писателей (В. Распутин, В. Астафьев)</w:t>
      </w:r>
    </w:p>
    <w:sectPr w:rsidR="00620171" w:rsidRPr="0006256B" w:rsidSect="00B829A5">
      <w:footerReference w:type="default" r:id="rId20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3BC8B9" w14:textId="77777777" w:rsidR="004F177F" w:rsidRDefault="004F177F">
      <w:pPr>
        <w:spacing w:after="0" w:line="240" w:lineRule="auto"/>
      </w:pPr>
      <w:r>
        <w:separator/>
      </w:r>
    </w:p>
  </w:endnote>
  <w:endnote w:type="continuationSeparator" w:id="0">
    <w:p w14:paraId="4A7B3570" w14:textId="77777777" w:rsidR="004F177F" w:rsidRDefault="004F1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664CDA" w14:textId="77777777" w:rsidR="000F2B04" w:rsidRDefault="000F2B0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A3B4E0" w14:textId="77777777" w:rsidR="000F2B04" w:rsidRDefault="000F2B04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71E52BD" wp14:editId="1159069D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B87BF5" w14:textId="77777777" w:rsidR="000F2B04" w:rsidRDefault="000F2B04">
                          <w:pPr>
                            <w:spacing w:before="1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3.7pt;margin-top:792.2pt;width:12pt;height:15.3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" filled="f" stroked="f">
              <v:textbox inset="0,0,0,0">
                <w:txbxContent>
                  <w:p w14:paraId="14B87BF5" w14:textId="77777777" w:rsidR="000F2B04" w:rsidRDefault="000F2B04">
                    <w:pPr>
                      <w:spacing w:before="1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1C03B1" w14:textId="77777777" w:rsidR="000F2B04" w:rsidRDefault="000F2B04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901DD6" w14:textId="77777777" w:rsidR="000F2B04" w:rsidRDefault="000F2B04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1F5F625E" wp14:editId="294D85DE">
              <wp:simplePos x="0" y="0"/>
              <wp:positionH relativeFrom="page">
                <wp:posOffset>9780905</wp:posOffset>
              </wp:positionH>
              <wp:positionV relativeFrom="page">
                <wp:posOffset>6929120</wp:posOffset>
              </wp:positionV>
              <wp:extent cx="228600" cy="194310"/>
              <wp:effectExtent l="0" t="0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7EC976" w14:textId="77777777" w:rsidR="000F2B04" w:rsidRDefault="000F2B04">
                          <w:pPr>
                            <w:spacing w:before="1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margin-left:770.15pt;margin-top:545.6pt;width:18pt;height:15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XBv/Sb4CAACvBQAADgAAAAAAAAAAAAAAAAAuAgAAZHJzL2Uyb0RvYy54bWxQSwECLQAUAAYA&#10;CAAAACEAtzLZpOIAAAAPAQAADwAAAAAAAAAAAAAAAAAYBQAAZHJzL2Rvd25yZXYueG1sUEsFBgAA&#10;AAAEAAQA8wAAACcGAAAAAA==&#10;" filled="f" stroked="f">
              <v:textbox inset="0,0,0,0">
                <w:txbxContent>
                  <w:p w14:paraId="0F7EC976" w14:textId="77777777" w:rsidR="000F2B04" w:rsidRDefault="000F2B04">
                    <w:pPr>
                      <w:spacing w:before="1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B5EE87" w14:textId="77777777" w:rsidR="000F2B04" w:rsidRDefault="000F2B04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E1567B3" wp14:editId="3637ED88">
              <wp:simplePos x="0" y="0"/>
              <wp:positionH relativeFrom="page">
                <wp:posOffset>7012940</wp:posOffset>
              </wp:positionH>
              <wp:positionV relativeFrom="page">
                <wp:posOffset>10060940</wp:posOffset>
              </wp:positionV>
              <wp:extent cx="177800" cy="194310"/>
              <wp:effectExtent l="0" t="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3BA5A8" w14:textId="77777777" w:rsidR="000F2B04" w:rsidRDefault="000F2B04">
                          <w:pPr>
                            <w:spacing w:before="1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8" type="#_x0000_t202" style="position:absolute;margin-left:552.2pt;margin-top:792.2pt;width:14pt;height:15.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" filled="f" stroked="f">
              <v:textbox inset="0,0,0,0">
                <w:txbxContent>
                  <w:p w14:paraId="343BA5A8" w14:textId="77777777" w:rsidR="000F2B04" w:rsidRDefault="000F2B04">
                    <w:pPr>
                      <w:spacing w:before="1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92F0FF" w14:textId="77777777" w:rsidR="000F2B04" w:rsidRDefault="000F2B04">
    <w:pPr>
      <w:pStyle w:val="a3"/>
      <w:spacing w:line="14" w:lineRule="auto"/>
      <w:rPr>
        <w:sz w:val="20"/>
      </w:rPr>
    </w:pPr>
    <w:r>
      <w:pict w14:anchorId="1AA05A64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1pt;margin-top:534.2pt;width:17.3pt;height:13.05pt;z-index:-251657216;mso-position-horizontal-relative:page;mso-position-vertical-relative:page" filled="f" stroked="f">
          <v:textbox inset="0,0,0,0">
            <w:txbxContent>
              <w:p w14:paraId="449BEB45" w14:textId="77777777" w:rsidR="000F2B04" w:rsidRDefault="000F2B04">
                <w:pPr>
                  <w:spacing w:line="245" w:lineRule="exact"/>
                  <w:ind w:left="6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594469"/>
      <w:docPartObj>
        <w:docPartGallery w:val="Page Numbers (Bottom of Page)"/>
        <w:docPartUnique/>
      </w:docPartObj>
    </w:sdtPr>
    <w:sdtContent>
      <w:p w14:paraId="73B09668" w14:textId="77777777" w:rsidR="000F2B04" w:rsidRDefault="000F2B04">
        <w:pPr>
          <w:pStyle w:val="a9"/>
          <w:jc w:val="center"/>
        </w:pPr>
      </w:p>
    </w:sdtContent>
  </w:sdt>
  <w:p w14:paraId="5887176E" w14:textId="77777777" w:rsidR="000F2B04" w:rsidRDefault="000F2B04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39082E" w14:textId="77777777" w:rsidR="004F177F" w:rsidRDefault="004F177F">
      <w:pPr>
        <w:spacing w:after="0" w:line="240" w:lineRule="auto"/>
      </w:pPr>
      <w:r>
        <w:separator/>
      </w:r>
    </w:p>
  </w:footnote>
  <w:footnote w:type="continuationSeparator" w:id="0">
    <w:p w14:paraId="5F011122" w14:textId="77777777" w:rsidR="004F177F" w:rsidRDefault="004F1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FC0972" w14:textId="77777777" w:rsidR="000F2B04" w:rsidRDefault="000F2B0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A59991" w14:textId="77777777" w:rsidR="000F2B04" w:rsidRDefault="000F2B0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B39480" w14:textId="77777777" w:rsidR="000F2B04" w:rsidRDefault="000F2B0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60D"/>
    <w:multiLevelType w:val="hybridMultilevel"/>
    <w:tmpl w:val="5B1A4E08"/>
    <w:lvl w:ilvl="0" w:tplc="EA960222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D20AB14">
      <w:numFmt w:val="decimal"/>
      <w:lvlText w:val=""/>
      <w:lvlJc w:val="left"/>
    </w:lvl>
    <w:lvl w:ilvl="2" w:tplc="C80E75A6">
      <w:numFmt w:val="decimal"/>
      <w:lvlText w:val=""/>
      <w:lvlJc w:val="left"/>
    </w:lvl>
    <w:lvl w:ilvl="3" w:tplc="FF4CC9D4">
      <w:numFmt w:val="decimal"/>
      <w:lvlText w:val=""/>
      <w:lvlJc w:val="left"/>
    </w:lvl>
    <w:lvl w:ilvl="4" w:tplc="4EF22B08">
      <w:numFmt w:val="decimal"/>
      <w:lvlText w:val=""/>
      <w:lvlJc w:val="left"/>
    </w:lvl>
    <w:lvl w:ilvl="5" w:tplc="43488224">
      <w:numFmt w:val="decimal"/>
      <w:lvlText w:val=""/>
      <w:lvlJc w:val="left"/>
    </w:lvl>
    <w:lvl w:ilvl="6" w:tplc="1062C290">
      <w:numFmt w:val="decimal"/>
      <w:lvlText w:val=""/>
      <w:lvlJc w:val="left"/>
    </w:lvl>
    <w:lvl w:ilvl="7" w:tplc="C93466D6">
      <w:numFmt w:val="decimal"/>
      <w:lvlText w:val=""/>
      <w:lvlJc w:val="left"/>
    </w:lvl>
    <w:lvl w:ilvl="8" w:tplc="77BE2686">
      <w:numFmt w:val="decimal"/>
      <w:lvlText w:val=""/>
      <w:lvlJc w:val="left"/>
    </w:lvl>
  </w:abstractNum>
  <w:abstractNum w:abstractNumId="1">
    <w:nsid w:val="0171753E"/>
    <w:multiLevelType w:val="hybridMultilevel"/>
    <w:tmpl w:val="26CCEBFA"/>
    <w:lvl w:ilvl="0" w:tplc="8D00A74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788CBE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28A6DB6C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66A2D9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CAA6F29C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DD6055E4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614295AA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1ACA1D88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EF4B978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>
    <w:nsid w:val="236B6B6C"/>
    <w:multiLevelType w:val="hybridMultilevel"/>
    <w:tmpl w:val="42B48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5D4699"/>
    <w:multiLevelType w:val="hybridMultilevel"/>
    <w:tmpl w:val="4A8E9BFA"/>
    <w:lvl w:ilvl="0" w:tplc="371C8B9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7BC054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FC3AD9B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146247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8F6EFE1E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925676CC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D4AEBF44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95E267E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DC088BA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4">
    <w:nsid w:val="5E7A29B3"/>
    <w:multiLevelType w:val="hybridMultilevel"/>
    <w:tmpl w:val="0394B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9A5"/>
    <w:rsid w:val="00017A24"/>
    <w:rsid w:val="000268EB"/>
    <w:rsid w:val="00027048"/>
    <w:rsid w:val="00056D1F"/>
    <w:rsid w:val="00066399"/>
    <w:rsid w:val="00077742"/>
    <w:rsid w:val="000E2110"/>
    <w:rsid w:val="000E58CD"/>
    <w:rsid w:val="000F2B04"/>
    <w:rsid w:val="00110CCC"/>
    <w:rsid w:val="00113918"/>
    <w:rsid w:val="001233CB"/>
    <w:rsid w:val="001253DB"/>
    <w:rsid w:val="001440C1"/>
    <w:rsid w:val="00155B70"/>
    <w:rsid w:val="00170C32"/>
    <w:rsid w:val="00196B61"/>
    <w:rsid w:val="001A2636"/>
    <w:rsid w:val="001B0A7D"/>
    <w:rsid w:val="001C004B"/>
    <w:rsid w:val="001D3DF1"/>
    <w:rsid w:val="002131EB"/>
    <w:rsid w:val="00220A10"/>
    <w:rsid w:val="00236A29"/>
    <w:rsid w:val="00237CE5"/>
    <w:rsid w:val="00260E2B"/>
    <w:rsid w:val="002650B5"/>
    <w:rsid w:val="00267D82"/>
    <w:rsid w:val="002810C0"/>
    <w:rsid w:val="002909C2"/>
    <w:rsid w:val="002D5A35"/>
    <w:rsid w:val="00303311"/>
    <w:rsid w:val="00307A6B"/>
    <w:rsid w:val="00314426"/>
    <w:rsid w:val="00327D7D"/>
    <w:rsid w:val="00327E94"/>
    <w:rsid w:val="003803F4"/>
    <w:rsid w:val="003B7778"/>
    <w:rsid w:val="003C014F"/>
    <w:rsid w:val="003D3D11"/>
    <w:rsid w:val="003E3211"/>
    <w:rsid w:val="00400EBA"/>
    <w:rsid w:val="004039F2"/>
    <w:rsid w:val="0042422D"/>
    <w:rsid w:val="00444431"/>
    <w:rsid w:val="0046242A"/>
    <w:rsid w:val="004A2B50"/>
    <w:rsid w:val="004B261D"/>
    <w:rsid w:val="004D6D5F"/>
    <w:rsid w:val="004E55C2"/>
    <w:rsid w:val="004F177F"/>
    <w:rsid w:val="004F7EE4"/>
    <w:rsid w:val="0054637A"/>
    <w:rsid w:val="00547814"/>
    <w:rsid w:val="00547B05"/>
    <w:rsid w:val="00561953"/>
    <w:rsid w:val="00573A6D"/>
    <w:rsid w:val="00577F5A"/>
    <w:rsid w:val="005951AD"/>
    <w:rsid w:val="005B7954"/>
    <w:rsid w:val="00620171"/>
    <w:rsid w:val="00637B5E"/>
    <w:rsid w:val="0068765A"/>
    <w:rsid w:val="00693DFC"/>
    <w:rsid w:val="006A6EF3"/>
    <w:rsid w:val="006B79FA"/>
    <w:rsid w:val="006D0307"/>
    <w:rsid w:val="006E4424"/>
    <w:rsid w:val="00712ED3"/>
    <w:rsid w:val="007554C4"/>
    <w:rsid w:val="00791E85"/>
    <w:rsid w:val="007B78F9"/>
    <w:rsid w:val="008101C5"/>
    <w:rsid w:val="008139EE"/>
    <w:rsid w:val="00814230"/>
    <w:rsid w:val="00821AA3"/>
    <w:rsid w:val="00826519"/>
    <w:rsid w:val="008829A0"/>
    <w:rsid w:val="00890C67"/>
    <w:rsid w:val="00895CF5"/>
    <w:rsid w:val="008A34B6"/>
    <w:rsid w:val="008D543D"/>
    <w:rsid w:val="008E161D"/>
    <w:rsid w:val="008F4113"/>
    <w:rsid w:val="009033BE"/>
    <w:rsid w:val="00912418"/>
    <w:rsid w:val="00925C13"/>
    <w:rsid w:val="0094082C"/>
    <w:rsid w:val="00954293"/>
    <w:rsid w:val="009654E8"/>
    <w:rsid w:val="009A4C32"/>
    <w:rsid w:val="009E41EE"/>
    <w:rsid w:val="009E4224"/>
    <w:rsid w:val="009E593B"/>
    <w:rsid w:val="00A518F6"/>
    <w:rsid w:val="00A5419F"/>
    <w:rsid w:val="00A65546"/>
    <w:rsid w:val="00A66FA7"/>
    <w:rsid w:val="00A93CE4"/>
    <w:rsid w:val="00AA1B68"/>
    <w:rsid w:val="00AA5E94"/>
    <w:rsid w:val="00AA7C04"/>
    <w:rsid w:val="00AC211B"/>
    <w:rsid w:val="00AC4365"/>
    <w:rsid w:val="00AD68B1"/>
    <w:rsid w:val="00AE0B8B"/>
    <w:rsid w:val="00B00E86"/>
    <w:rsid w:val="00B037E9"/>
    <w:rsid w:val="00B07F4C"/>
    <w:rsid w:val="00B169A4"/>
    <w:rsid w:val="00B23DE2"/>
    <w:rsid w:val="00B359A3"/>
    <w:rsid w:val="00B50758"/>
    <w:rsid w:val="00B57E48"/>
    <w:rsid w:val="00B800F7"/>
    <w:rsid w:val="00B829A5"/>
    <w:rsid w:val="00B90F32"/>
    <w:rsid w:val="00B92D9F"/>
    <w:rsid w:val="00B9427D"/>
    <w:rsid w:val="00BA2254"/>
    <w:rsid w:val="00BA5F55"/>
    <w:rsid w:val="00C1098D"/>
    <w:rsid w:val="00C44240"/>
    <w:rsid w:val="00C47ABC"/>
    <w:rsid w:val="00C72D6A"/>
    <w:rsid w:val="00CC664D"/>
    <w:rsid w:val="00CE6F48"/>
    <w:rsid w:val="00CF141C"/>
    <w:rsid w:val="00D35473"/>
    <w:rsid w:val="00D43F8E"/>
    <w:rsid w:val="00D524FB"/>
    <w:rsid w:val="00D5406C"/>
    <w:rsid w:val="00D86ED2"/>
    <w:rsid w:val="00D95487"/>
    <w:rsid w:val="00DA6609"/>
    <w:rsid w:val="00DB5039"/>
    <w:rsid w:val="00DC6B75"/>
    <w:rsid w:val="00DD73B9"/>
    <w:rsid w:val="00DE235A"/>
    <w:rsid w:val="00DF037C"/>
    <w:rsid w:val="00DF6AF5"/>
    <w:rsid w:val="00E00A0F"/>
    <w:rsid w:val="00E150F1"/>
    <w:rsid w:val="00E46100"/>
    <w:rsid w:val="00E608A3"/>
    <w:rsid w:val="00E92980"/>
    <w:rsid w:val="00EA399D"/>
    <w:rsid w:val="00EB37F6"/>
    <w:rsid w:val="00EB47DB"/>
    <w:rsid w:val="00EB4F7A"/>
    <w:rsid w:val="00EC3D34"/>
    <w:rsid w:val="00EC68D9"/>
    <w:rsid w:val="00EE3870"/>
    <w:rsid w:val="00EF344E"/>
    <w:rsid w:val="00EF4C9A"/>
    <w:rsid w:val="00F03310"/>
    <w:rsid w:val="00F07EBA"/>
    <w:rsid w:val="00F219EC"/>
    <w:rsid w:val="00F31EA2"/>
    <w:rsid w:val="00F5090A"/>
    <w:rsid w:val="00F612CA"/>
    <w:rsid w:val="00F66212"/>
    <w:rsid w:val="00F70E3A"/>
    <w:rsid w:val="00F70F1C"/>
    <w:rsid w:val="00F8463C"/>
    <w:rsid w:val="00F976BA"/>
    <w:rsid w:val="00FA6A5D"/>
    <w:rsid w:val="00FB0C37"/>
    <w:rsid w:val="00FC0D31"/>
    <w:rsid w:val="00FC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D02E9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307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1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307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1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www.bibliofond.ru/view.aspx?id=31945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yperlink" Target="https://www.bankreferatov.ru/referats/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BF33E-0522-4297-8A7D-5FC26B4B8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2092</TotalTime>
  <Pages>25</Pages>
  <Words>5741</Words>
  <Characters>32729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Элина</cp:lastModifiedBy>
  <cp:revision>87</cp:revision>
  <cp:lastPrinted>2023-09-08T12:17:00Z</cp:lastPrinted>
  <dcterms:created xsi:type="dcterms:W3CDTF">2023-02-22T08:24:00Z</dcterms:created>
  <dcterms:modified xsi:type="dcterms:W3CDTF">2025-02-25T10:33:00Z</dcterms:modified>
</cp:coreProperties>
</file>